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60CF" w14:textId="77777777" w:rsidR="00DD37CD" w:rsidRPr="006F5829" w:rsidRDefault="00DD37CD" w:rsidP="000D2031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6F5829">
        <w:rPr>
          <w:rFonts w:ascii="Verdana" w:hAnsi="Verdana" w:cs="Arial"/>
          <w:b/>
          <w:color w:val="000000"/>
          <w:sz w:val="22"/>
          <w:szCs w:val="22"/>
        </w:rPr>
        <w:t>Curriculum Vitae</w:t>
      </w:r>
    </w:p>
    <w:p w14:paraId="252CC795" w14:textId="2C50574B" w:rsidR="00C32EE4" w:rsidRPr="00915A47" w:rsidRDefault="00080337" w:rsidP="000D2031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Yasser </w:t>
      </w:r>
      <w:proofErr w:type="spellStart"/>
      <w:r>
        <w:rPr>
          <w:rFonts w:ascii="Verdana" w:hAnsi="Verdana" w:cs="Arial"/>
          <w:sz w:val="20"/>
          <w:szCs w:val="20"/>
        </w:rPr>
        <w:t>Iturria</w:t>
      </w:r>
      <w:proofErr w:type="spellEnd"/>
      <w:r>
        <w:rPr>
          <w:rFonts w:ascii="Verdana" w:hAnsi="Verdana" w:cs="Arial"/>
          <w:sz w:val="20"/>
          <w:szCs w:val="20"/>
        </w:rPr>
        <w:t>-</w:t>
      </w:r>
      <w:r w:rsidR="004B2E58" w:rsidRPr="00915A47">
        <w:rPr>
          <w:rFonts w:ascii="Verdana" w:hAnsi="Verdana" w:cs="Arial"/>
          <w:sz w:val="20"/>
          <w:szCs w:val="20"/>
        </w:rPr>
        <w:t>Medina</w:t>
      </w:r>
      <w:r w:rsidR="00C32EE4" w:rsidRPr="00915A47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41F16590" w14:textId="75DC404E" w:rsidR="00DD37CD" w:rsidRPr="00915A47" w:rsidRDefault="00DD37CD" w:rsidP="000D2031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915A47">
        <w:rPr>
          <w:rFonts w:ascii="Verdana" w:hAnsi="Verdana" w:cs="Arial"/>
          <w:color w:val="000000"/>
          <w:sz w:val="20"/>
          <w:szCs w:val="20"/>
        </w:rPr>
        <w:t xml:space="preserve">Date of Last Revision: </w:t>
      </w:r>
      <w:r w:rsidR="00DC5FDB">
        <w:rPr>
          <w:rFonts w:ascii="Verdana" w:hAnsi="Verdana" w:cs="Arial"/>
          <w:color w:val="000000"/>
          <w:sz w:val="20"/>
          <w:szCs w:val="20"/>
        </w:rPr>
        <w:t>July</w:t>
      </w:r>
      <w:r w:rsidRPr="00915A47">
        <w:rPr>
          <w:rFonts w:ascii="Verdana" w:hAnsi="Verdana" w:cs="Arial"/>
          <w:color w:val="000000"/>
          <w:sz w:val="20"/>
          <w:szCs w:val="20"/>
        </w:rPr>
        <w:t xml:space="preserve"> 201</w:t>
      </w:r>
      <w:r w:rsidR="002D4969">
        <w:rPr>
          <w:rFonts w:ascii="Verdana" w:hAnsi="Verdana" w:cs="Arial"/>
          <w:color w:val="000000"/>
          <w:sz w:val="20"/>
          <w:szCs w:val="20"/>
        </w:rPr>
        <w:t>9</w:t>
      </w:r>
    </w:p>
    <w:p w14:paraId="64D21542" w14:textId="77777777" w:rsidR="007D7C23" w:rsidRPr="00915A47" w:rsidRDefault="007D7C23" w:rsidP="000D2031">
      <w:pPr>
        <w:ind w:right="-651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A867DE9" w14:textId="6EB68543" w:rsidR="00D73D31" w:rsidRPr="00CB3580" w:rsidRDefault="00D73D31" w:rsidP="00CB3580">
      <w:pPr>
        <w:pStyle w:val="ListParagraph"/>
        <w:numPr>
          <w:ilvl w:val="0"/>
          <w:numId w:val="31"/>
        </w:numPr>
        <w:rPr>
          <w:rFonts w:ascii="Verdana" w:hAnsi="Verdana" w:cs="Arial"/>
          <w:b/>
          <w:bCs/>
          <w:color w:val="0000FF"/>
          <w:sz w:val="20"/>
          <w:szCs w:val="20"/>
        </w:rPr>
      </w:pPr>
      <w:r w:rsidRPr="00CB3580">
        <w:rPr>
          <w:rFonts w:ascii="Verdana" w:hAnsi="Verdana" w:cs="Arial"/>
          <w:b/>
          <w:bCs/>
          <w:color w:val="0000FF"/>
          <w:sz w:val="20"/>
          <w:szCs w:val="20"/>
        </w:rPr>
        <w:t>IDENTIFICATION</w:t>
      </w:r>
    </w:p>
    <w:p w14:paraId="449933ED" w14:textId="77777777" w:rsidR="008426E8" w:rsidRPr="00915A47" w:rsidRDefault="00E22D29" w:rsidP="000D2031">
      <w:pPr>
        <w:ind w:left="-567" w:right="-651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bCs/>
          <w:sz w:val="20"/>
          <w:szCs w:val="20"/>
        </w:rPr>
        <w:t>Name:</w:t>
      </w:r>
      <w:r w:rsidRPr="00915A47">
        <w:rPr>
          <w:rFonts w:ascii="Verdana" w:hAnsi="Verdana" w:cs="Arial"/>
          <w:sz w:val="20"/>
          <w:szCs w:val="20"/>
        </w:rPr>
        <w:t xml:space="preserve"> </w:t>
      </w:r>
      <w:r w:rsidR="002E5805" w:rsidRPr="00915A47">
        <w:rPr>
          <w:rFonts w:ascii="Verdana" w:hAnsi="Verdana" w:cs="Arial"/>
          <w:sz w:val="20"/>
          <w:szCs w:val="20"/>
        </w:rPr>
        <w:t xml:space="preserve">Yasser </w:t>
      </w:r>
      <w:proofErr w:type="spellStart"/>
      <w:r w:rsidR="002E5805" w:rsidRPr="00915A47">
        <w:rPr>
          <w:rFonts w:ascii="Verdana" w:hAnsi="Verdana" w:cs="Arial"/>
          <w:sz w:val="20"/>
          <w:szCs w:val="20"/>
        </w:rPr>
        <w:t>Iturria</w:t>
      </w:r>
      <w:proofErr w:type="spellEnd"/>
      <w:r w:rsidR="002E5805" w:rsidRPr="00915A47">
        <w:rPr>
          <w:rFonts w:ascii="Verdana" w:hAnsi="Verdana" w:cs="Arial"/>
          <w:sz w:val="20"/>
          <w:szCs w:val="20"/>
        </w:rPr>
        <w:t xml:space="preserve"> Medina.</w:t>
      </w:r>
    </w:p>
    <w:p w14:paraId="2FD961D5" w14:textId="6E25C5E5" w:rsidR="008426E8" w:rsidRPr="00915A47" w:rsidRDefault="009D7CF4" w:rsidP="000D2031">
      <w:pPr>
        <w:tabs>
          <w:tab w:val="left" w:pos="288"/>
          <w:tab w:val="left" w:pos="432"/>
          <w:tab w:val="left" w:pos="3888"/>
        </w:tabs>
        <w:ind w:left="-567" w:right="-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</w:rPr>
        <w:t xml:space="preserve">Professional </w:t>
      </w:r>
      <w:r w:rsidR="003B1F48" w:rsidRPr="00915A47">
        <w:rPr>
          <w:rFonts w:ascii="Verdana" w:hAnsi="Verdana" w:cs="Arial"/>
          <w:b/>
          <w:sz w:val="20"/>
          <w:szCs w:val="20"/>
        </w:rPr>
        <w:t>Status:</w:t>
      </w:r>
      <w:r w:rsidR="003B1F48" w:rsidRPr="00915A47">
        <w:rPr>
          <w:rFonts w:ascii="Verdana" w:hAnsi="Verdana" w:cs="Arial"/>
          <w:sz w:val="20"/>
          <w:szCs w:val="20"/>
        </w:rPr>
        <w:t xml:space="preserve"> </w:t>
      </w:r>
      <w:r w:rsidR="00751C2F">
        <w:rPr>
          <w:rFonts w:ascii="Verdana" w:hAnsi="Verdana" w:cs="Arial"/>
          <w:sz w:val="20"/>
          <w:szCs w:val="20"/>
        </w:rPr>
        <w:t xml:space="preserve">Tenure-track </w:t>
      </w:r>
      <w:r w:rsidR="00900D30">
        <w:rPr>
          <w:rFonts w:ascii="Verdana" w:hAnsi="Verdana" w:cs="Arial"/>
          <w:sz w:val="20"/>
          <w:szCs w:val="20"/>
        </w:rPr>
        <w:t>Assistant Professor</w:t>
      </w:r>
      <w:r w:rsidR="00751C2F">
        <w:rPr>
          <w:rFonts w:ascii="Verdana" w:hAnsi="Verdana" w:cs="Arial"/>
          <w:sz w:val="20"/>
          <w:szCs w:val="20"/>
        </w:rPr>
        <w:t xml:space="preserve">, </w:t>
      </w:r>
      <w:r w:rsidR="00900D30">
        <w:rPr>
          <w:rFonts w:ascii="Verdana" w:hAnsi="Verdana" w:cs="Arial"/>
          <w:sz w:val="20"/>
          <w:szCs w:val="20"/>
        </w:rPr>
        <w:t>Neurology</w:t>
      </w:r>
      <w:r w:rsidR="00751C2F">
        <w:rPr>
          <w:rFonts w:ascii="Verdana" w:hAnsi="Verdana" w:cs="Arial"/>
          <w:sz w:val="20"/>
          <w:szCs w:val="20"/>
        </w:rPr>
        <w:t xml:space="preserve"> and Neurosurgery Department</w:t>
      </w:r>
      <w:r w:rsidR="00315910" w:rsidRPr="00915A47">
        <w:rPr>
          <w:rFonts w:ascii="Verdana" w:hAnsi="Verdana" w:cs="Arial"/>
          <w:sz w:val="20"/>
          <w:szCs w:val="20"/>
        </w:rPr>
        <w:t>, M</w:t>
      </w:r>
      <w:r w:rsidR="00D32F03" w:rsidRPr="00915A47">
        <w:rPr>
          <w:rFonts w:ascii="Verdana" w:hAnsi="Verdana" w:cs="Arial"/>
          <w:sz w:val="20"/>
          <w:szCs w:val="20"/>
        </w:rPr>
        <w:t>o</w:t>
      </w:r>
      <w:r w:rsidR="004A4188">
        <w:rPr>
          <w:rFonts w:ascii="Verdana" w:hAnsi="Verdana" w:cs="Arial"/>
          <w:sz w:val="20"/>
          <w:szCs w:val="20"/>
        </w:rPr>
        <w:t xml:space="preserve">ntreal Neurological Institute. </w:t>
      </w:r>
      <w:r w:rsidR="00016534">
        <w:rPr>
          <w:rFonts w:ascii="Verdana" w:hAnsi="Verdana" w:cs="Arial"/>
          <w:sz w:val="20"/>
          <w:szCs w:val="20"/>
        </w:rPr>
        <w:t xml:space="preserve">Associate </w:t>
      </w:r>
      <w:r w:rsidR="00943143" w:rsidRPr="00943143">
        <w:rPr>
          <w:rFonts w:ascii="Verdana" w:hAnsi="Verdana" w:cs="Arial"/>
          <w:sz w:val="20"/>
          <w:szCs w:val="20"/>
        </w:rPr>
        <w:t>Member</w:t>
      </w:r>
      <w:r w:rsidR="00943143">
        <w:rPr>
          <w:rFonts w:ascii="Verdana" w:hAnsi="Verdana" w:cs="Arial"/>
          <w:sz w:val="20"/>
          <w:szCs w:val="20"/>
        </w:rPr>
        <w:t xml:space="preserve">: </w:t>
      </w:r>
      <w:r w:rsidR="00943143" w:rsidRPr="00943143">
        <w:rPr>
          <w:rFonts w:ascii="Verdana" w:hAnsi="Verdana" w:cs="Arial"/>
          <w:sz w:val="20"/>
          <w:szCs w:val="20"/>
        </w:rPr>
        <w:t>Biological and Biomedical Engineering Department</w:t>
      </w:r>
      <w:r w:rsidR="002811B0">
        <w:rPr>
          <w:rFonts w:ascii="Verdana" w:hAnsi="Verdana" w:cs="Arial"/>
          <w:sz w:val="20"/>
          <w:szCs w:val="20"/>
        </w:rPr>
        <w:t>;</w:t>
      </w:r>
      <w:r w:rsidR="00943143" w:rsidRPr="0094314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43143" w:rsidRPr="00943143">
        <w:rPr>
          <w:rFonts w:ascii="Verdana" w:hAnsi="Verdana" w:cs="Arial"/>
          <w:sz w:val="20"/>
          <w:szCs w:val="20"/>
        </w:rPr>
        <w:t>Ludmer</w:t>
      </w:r>
      <w:proofErr w:type="spellEnd"/>
      <w:r w:rsidR="00943143" w:rsidRPr="00943143">
        <w:rPr>
          <w:rFonts w:ascii="Verdana" w:hAnsi="Verdana" w:cs="Arial"/>
          <w:sz w:val="20"/>
          <w:szCs w:val="20"/>
        </w:rPr>
        <w:t xml:space="preserve"> Centre</w:t>
      </w:r>
      <w:r w:rsidR="00F5348C">
        <w:rPr>
          <w:rFonts w:ascii="Verdana" w:hAnsi="Verdana" w:cs="Arial"/>
          <w:sz w:val="20"/>
          <w:szCs w:val="20"/>
        </w:rPr>
        <w:t xml:space="preserve"> for </w:t>
      </w:r>
      <w:proofErr w:type="spellStart"/>
      <w:r w:rsidR="00F5348C">
        <w:rPr>
          <w:rFonts w:ascii="Verdana" w:hAnsi="Verdana" w:cs="Arial"/>
          <w:sz w:val="20"/>
          <w:szCs w:val="20"/>
        </w:rPr>
        <w:t>Neuroinformatics</w:t>
      </w:r>
      <w:proofErr w:type="spellEnd"/>
      <w:r w:rsidR="00F5348C">
        <w:rPr>
          <w:rFonts w:ascii="Verdana" w:hAnsi="Verdana" w:cs="Arial"/>
          <w:sz w:val="20"/>
          <w:szCs w:val="20"/>
        </w:rPr>
        <w:t xml:space="preserve"> and Mental Health</w:t>
      </w:r>
      <w:r w:rsidR="002811B0">
        <w:rPr>
          <w:rFonts w:ascii="Verdana" w:hAnsi="Verdana" w:cs="Arial"/>
          <w:sz w:val="20"/>
          <w:szCs w:val="20"/>
        </w:rPr>
        <w:t>;</w:t>
      </w:r>
      <w:r w:rsidR="00943143">
        <w:rPr>
          <w:rFonts w:ascii="Verdana" w:hAnsi="Verdana" w:cs="Arial"/>
          <w:sz w:val="20"/>
          <w:szCs w:val="20"/>
        </w:rPr>
        <w:t xml:space="preserve"> and </w:t>
      </w:r>
      <w:r w:rsidR="00943143" w:rsidRPr="00943143">
        <w:rPr>
          <w:rFonts w:ascii="Verdana" w:hAnsi="Verdana" w:cs="Arial"/>
          <w:sz w:val="20"/>
          <w:szCs w:val="20"/>
        </w:rPr>
        <w:t>McConnell Brain Imaging Centre. McGill University.</w:t>
      </w:r>
    </w:p>
    <w:p w14:paraId="418AF076" w14:textId="676C42F8" w:rsidR="008426E8" w:rsidRDefault="00E22D29" w:rsidP="000D2031">
      <w:pPr>
        <w:tabs>
          <w:tab w:val="left" w:pos="288"/>
          <w:tab w:val="left" w:pos="432"/>
          <w:tab w:val="left" w:pos="3888"/>
        </w:tabs>
        <w:ind w:left="-567" w:right="-7"/>
        <w:jc w:val="both"/>
        <w:rPr>
          <w:rFonts w:ascii="Verdana" w:hAnsi="Verdana" w:cs="Arial"/>
          <w:sz w:val="20"/>
          <w:szCs w:val="20"/>
        </w:rPr>
      </w:pPr>
      <w:r w:rsidRPr="00C40F5C">
        <w:rPr>
          <w:rFonts w:ascii="Verdana" w:hAnsi="Verdana" w:cs="Arial"/>
          <w:b/>
          <w:bCs/>
          <w:sz w:val="20"/>
          <w:szCs w:val="20"/>
        </w:rPr>
        <w:t>E-mail</w:t>
      </w:r>
      <w:r w:rsidR="001D0889" w:rsidRPr="00C40F5C">
        <w:rPr>
          <w:rFonts w:ascii="Verdana" w:hAnsi="Verdana" w:cs="Arial"/>
          <w:b/>
          <w:bCs/>
          <w:sz w:val="20"/>
          <w:szCs w:val="20"/>
        </w:rPr>
        <w:t>s</w:t>
      </w:r>
      <w:r w:rsidRPr="00C40F5C">
        <w:rPr>
          <w:rFonts w:ascii="Verdana" w:hAnsi="Verdana" w:cs="Arial"/>
          <w:b/>
          <w:bCs/>
          <w:sz w:val="20"/>
          <w:szCs w:val="20"/>
        </w:rPr>
        <w:t>:</w:t>
      </w:r>
      <w:r w:rsidRPr="00C40F5C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="00C40F5C" w:rsidRPr="00DF04D3">
          <w:rPr>
            <w:rStyle w:val="Hyperlink"/>
            <w:rFonts w:ascii="Verdana" w:hAnsi="Verdana" w:cs="Arial"/>
            <w:sz w:val="20"/>
            <w:szCs w:val="20"/>
          </w:rPr>
          <w:t>yasser.iturriamedina@mcgill.ca</w:t>
        </w:r>
      </w:hyperlink>
      <w:r w:rsidR="00451235" w:rsidRPr="00451235">
        <w:t xml:space="preserve">; </w:t>
      </w:r>
      <w:hyperlink r:id="rId9" w:history="1">
        <w:r w:rsidR="00451235" w:rsidRPr="00C40F5C">
          <w:rPr>
            <w:rStyle w:val="Hyperlink"/>
            <w:rFonts w:ascii="Verdana" w:hAnsi="Verdana" w:cs="Arial"/>
            <w:sz w:val="20"/>
            <w:szCs w:val="20"/>
          </w:rPr>
          <w:t>iturria.medina@gmail.com</w:t>
        </w:r>
      </w:hyperlink>
    </w:p>
    <w:p w14:paraId="5915DB1B" w14:textId="18B6CA9F" w:rsidR="002645BE" w:rsidRPr="00915A47" w:rsidRDefault="00D73D31" w:rsidP="000D2031">
      <w:pPr>
        <w:tabs>
          <w:tab w:val="left" w:pos="288"/>
          <w:tab w:val="left" w:pos="432"/>
          <w:tab w:val="left" w:pos="3888"/>
        </w:tabs>
        <w:ind w:left="-567" w:right="-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</w:rPr>
        <w:t>Office a</w:t>
      </w:r>
      <w:r w:rsidR="00E22D29" w:rsidRPr="00915A47">
        <w:rPr>
          <w:rFonts w:ascii="Verdana" w:hAnsi="Verdana" w:cs="Arial"/>
          <w:b/>
          <w:sz w:val="20"/>
          <w:szCs w:val="20"/>
        </w:rPr>
        <w:t>ddress:</w:t>
      </w:r>
      <w:r w:rsidR="00CA7E0A">
        <w:rPr>
          <w:rFonts w:ascii="Verdana" w:hAnsi="Verdana" w:cs="Arial"/>
          <w:b/>
          <w:sz w:val="20"/>
          <w:szCs w:val="20"/>
        </w:rPr>
        <w:t xml:space="preserve"> </w:t>
      </w:r>
      <w:r w:rsidR="00E22D29" w:rsidRPr="00915A47">
        <w:rPr>
          <w:rFonts w:ascii="Verdana" w:hAnsi="Verdana" w:cs="Arial"/>
          <w:sz w:val="20"/>
          <w:szCs w:val="20"/>
        </w:rPr>
        <w:t>Montreal Neurological Institute</w:t>
      </w:r>
      <w:r w:rsidR="00CA7E0A">
        <w:rPr>
          <w:rFonts w:ascii="Verdana" w:hAnsi="Verdana" w:cs="Arial"/>
          <w:sz w:val="20"/>
          <w:szCs w:val="20"/>
        </w:rPr>
        <w:t xml:space="preserve">, </w:t>
      </w:r>
      <w:r w:rsidR="00E22D29" w:rsidRPr="00915A47">
        <w:rPr>
          <w:rFonts w:ascii="Verdana" w:hAnsi="Verdana" w:cs="Arial"/>
          <w:sz w:val="20"/>
          <w:szCs w:val="20"/>
        </w:rPr>
        <w:t xml:space="preserve">3801 University Street, room </w:t>
      </w:r>
      <w:r w:rsidR="00865D11" w:rsidRPr="00915A47">
        <w:rPr>
          <w:rFonts w:ascii="Verdana" w:hAnsi="Verdana" w:cs="Arial"/>
          <w:sz w:val="20"/>
          <w:szCs w:val="20"/>
        </w:rPr>
        <w:t>NW1</w:t>
      </w:r>
      <w:r w:rsidR="00751C2F">
        <w:rPr>
          <w:rFonts w:ascii="Verdana" w:hAnsi="Verdana" w:cs="Arial"/>
          <w:sz w:val="20"/>
          <w:szCs w:val="20"/>
        </w:rPr>
        <w:t>40</w:t>
      </w:r>
      <w:r w:rsidR="00CA7E0A">
        <w:rPr>
          <w:rFonts w:ascii="Verdana" w:hAnsi="Verdana" w:cs="Arial"/>
          <w:sz w:val="20"/>
          <w:szCs w:val="20"/>
        </w:rPr>
        <w:t xml:space="preserve">, </w:t>
      </w:r>
      <w:r w:rsidR="00E22D29" w:rsidRPr="00CA7E0A">
        <w:rPr>
          <w:rFonts w:ascii="Verdana" w:hAnsi="Verdana" w:cs="Arial"/>
          <w:sz w:val="20"/>
          <w:szCs w:val="20"/>
        </w:rPr>
        <w:t>Montreal, Québec</w:t>
      </w:r>
      <w:r w:rsidR="00CA7E0A">
        <w:rPr>
          <w:rFonts w:ascii="Verdana" w:hAnsi="Verdana" w:cs="Arial"/>
          <w:sz w:val="20"/>
          <w:szCs w:val="20"/>
        </w:rPr>
        <w:t xml:space="preserve">, </w:t>
      </w:r>
      <w:r w:rsidR="00E22D29" w:rsidRPr="00CA7E0A">
        <w:rPr>
          <w:rFonts w:ascii="Verdana" w:hAnsi="Verdana" w:cs="Arial"/>
          <w:sz w:val="20"/>
          <w:szCs w:val="20"/>
        </w:rPr>
        <w:t>CANADA. H3A 2B4.</w:t>
      </w:r>
      <w:r w:rsidR="00CA7E0A" w:rsidRPr="00CA7E0A">
        <w:rPr>
          <w:rFonts w:ascii="Verdana" w:hAnsi="Verdana" w:cs="Arial"/>
          <w:sz w:val="20"/>
          <w:szCs w:val="20"/>
        </w:rPr>
        <w:t xml:space="preserve"> </w:t>
      </w:r>
      <w:r w:rsidR="00A01EE0" w:rsidRPr="00915A47">
        <w:rPr>
          <w:rFonts w:ascii="Verdana" w:hAnsi="Verdana" w:cs="Arial"/>
          <w:sz w:val="20"/>
          <w:szCs w:val="20"/>
        </w:rPr>
        <w:t>Phone: 1</w:t>
      </w:r>
      <w:r w:rsidR="00751C2F">
        <w:rPr>
          <w:rFonts w:ascii="Verdana" w:hAnsi="Verdana" w:cs="Arial"/>
          <w:sz w:val="20"/>
          <w:szCs w:val="20"/>
        </w:rPr>
        <w:t>-</w:t>
      </w:r>
      <w:r w:rsidR="00A01EE0" w:rsidRPr="00915A47">
        <w:rPr>
          <w:rFonts w:ascii="Verdana" w:hAnsi="Verdana" w:cs="Arial"/>
          <w:sz w:val="20"/>
          <w:szCs w:val="20"/>
        </w:rPr>
        <w:t>514-398</w:t>
      </w:r>
      <w:r w:rsidR="009331F8" w:rsidRPr="00915A47">
        <w:rPr>
          <w:rFonts w:ascii="Verdana" w:hAnsi="Verdana" w:cs="Arial"/>
          <w:sz w:val="20"/>
          <w:szCs w:val="20"/>
        </w:rPr>
        <w:t>-</w:t>
      </w:r>
      <w:r w:rsidR="00751C2F">
        <w:rPr>
          <w:rFonts w:ascii="Verdana" w:hAnsi="Verdana" w:cs="Arial"/>
          <w:sz w:val="20"/>
          <w:szCs w:val="20"/>
        </w:rPr>
        <w:t>1524</w:t>
      </w:r>
      <w:r w:rsidR="00CA7E0A">
        <w:rPr>
          <w:rFonts w:ascii="Verdana" w:hAnsi="Verdana" w:cs="Arial"/>
          <w:sz w:val="20"/>
          <w:szCs w:val="20"/>
        </w:rPr>
        <w:t>.</w:t>
      </w:r>
    </w:p>
    <w:p w14:paraId="31E35259" w14:textId="77777777" w:rsidR="00CA7E0A" w:rsidRDefault="008E6681" w:rsidP="000D2031">
      <w:pPr>
        <w:spacing w:before="240"/>
        <w:ind w:left="-567"/>
        <w:rPr>
          <w:rFonts w:ascii="Verdana" w:hAnsi="Verdana" w:cs="Arial"/>
          <w:b/>
          <w:bCs/>
          <w:color w:val="0000FF"/>
          <w:sz w:val="20"/>
          <w:szCs w:val="20"/>
        </w:rPr>
      </w:pPr>
      <w:r w:rsidRPr="00915A47">
        <w:rPr>
          <w:rFonts w:ascii="Verdana" w:hAnsi="Verdana" w:cs="Arial"/>
          <w:b/>
          <w:bCs/>
          <w:color w:val="0000FF"/>
          <w:sz w:val="20"/>
          <w:szCs w:val="20"/>
        </w:rPr>
        <w:t>B. EDUCATION</w:t>
      </w:r>
    </w:p>
    <w:p w14:paraId="619BCC09" w14:textId="192C445C" w:rsidR="00CA7E0A" w:rsidRPr="00CA7E0A" w:rsidRDefault="00CA7E0A" w:rsidP="001E74D2">
      <w:pPr>
        <w:spacing w:before="120" w:after="120"/>
        <w:ind w:left="-288"/>
        <w:jc w:val="both"/>
        <w:rPr>
          <w:rFonts w:ascii="Verdana" w:hAnsi="Verdana" w:cs="Arial"/>
          <w:sz w:val="20"/>
          <w:szCs w:val="20"/>
        </w:rPr>
      </w:pPr>
      <w:r w:rsidRPr="00CA7E0A">
        <w:rPr>
          <w:rFonts w:ascii="Verdana" w:hAnsi="Verdana" w:cs="Arial"/>
          <w:sz w:val="20"/>
          <w:szCs w:val="20"/>
        </w:rPr>
        <w:t>2013-201</w:t>
      </w:r>
      <w:r w:rsidR="001B0E27">
        <w:rPr>
          <w:rFonts w:ascii="Verdana" w:hAnsi="Verdana" w:cs="Arial"/>
          <w:sz w:val="20"/>
          <w:szCs w:val="20"/>
        </w:rPr>
        <w:t>8</w:t>
      </w:r>
      <w:r w:rsidRPr="00CA7E0A">
        <w:rPr>
          <w:rFonts w:ascii="Verdana" w:hAnsi="Verdana" w:cs="Arial"/>
          <w:sz w:val="20"/>
          <w:szCs w:val="20"/>
        </w:rPr>
        <w:t>: Postdoctoral Training. Montreal Neurological Institute, McGill University.</w:t>
      </w:r>
      <w:r w:rsidR="00466296">
        <w:rPr>
          <w:rFonts w:ascii="Verdana" w:hAnsi="Verdana" w:cs="Arial"/>
          <w:sz w:val="20"/>
          <w:szCs w:val="20"/>
        </w:rPr>
        <w:t xml:space="preserve"> Quebec, Canada.</w:t>
      </w:r>
    </w:p>
    <w:p w14:paraId="5EAB62C4" w14:textId="1C5C11CB" w:rsidR="00CA7E0A" w:rsidRPr="00CA7E0A" w:rsidRDefault="00CA7E0A" w:rsidP="001E74D2">
      <w:pPr>
        <w:spacing w:before="120" w:after="120"/>
        <w:ind w:left="-288"/>
        <w:jc w:val="both"/>
        <w:rPr>
          <w:rFonts w:ascii="Verdana" w:hAnsi="Verdana" w:cs="Arial"/>
          <w:sz w:val="20"/>
          <w:szCs w:val="20"/>
        </w:rPr>
      </w:pPr>
      <w:r w:rsidRPr="00CA7E0A">
        <w:rPr>
          <w:rFonts w:ascii="Verdana" w:hAnsi="Verdana" w:cs="Arial"/>
          <w:sz w:val="20"/>
          <w:szCs w:val="20"/>
        </w:rPr>
        <w:t xml:space="preserve">2008-2013: </w:t>
      </w:r>
      <w:proofErr w:type="spellStart"/>
      <w:proofErr w:type="gramStart"/>
      <w:r w:rsidRPr="00CA7E0A">
        <w:rPr>
          <w:rFonts w:ascii="Verdana" w:hAnsi="Verdana" w:cs="Arial"/>
          <w:sz w:val="20"/>
          <w:szCs w:val="20"/>
        </w:rPr>
        <w:t>Ph.D</w:t>
      </w:r>
      <w:proofErr w:type="spellEnd"/>
      <w:proofErr w:type="gramEnd"/>
      <w:r w:rsidRPr="00CA7E0A">
        <w:rPr>
          <w:rFonts w:ascii="Verdana" w:hAnsi="Verdana" w:cs="Arial"/>
          <w:sz w:val="20"/>
          <w:szCs w:val="20"/>
        </w:rPr>
        <w:t xml:space="preserve"> in Health Sciences</w:t>
      </w:r>
      <w:r w:rsidR="00790D89">
        <w:rPr>
          <w:rFonts w:ascii="Verdana" w:hAnsi="Verdana" w:cs="Arial"/>
          <w:sz w:val="20"/>
          <w:szCs w:val="20"/>
        </w:rPr>
        <w:t xml:space="preserve"> (Neuroimaging/</w:t>
      </w:r>
      <w:proofErr w:type="spellStart"/>
      <w:r w:rsidR="00790D89">
        <w:rPr>
          <w:rFonts w:ascii="Verdana" w:hAnsi="Verdana" w:cs="Arial"/>
          <w:sz w:val="20"/>
          <w:szCs w:val="20"/>
        </w:rPr>
        <w:t>NeuroInformatics</w:t>
      </w:r>
      <w:proofErr w:type="spellEnd"/>
      <w:r w:rsidR="00790D89">
        <w:rPr>
          <w:rFonts w:ascii="Verdana" w:hAnsi="Verdana" w:cs="Arial"/>
          <w:sz w:val="20"/>
          <w:szCs w:val="20"/>
        </w:rPr>
        <w:t>)</w:t>
      </w:r>
      <w:r w:rsidRPr="00CA7E0A">
        <w:rPr>
          <w:rFonts w:ascii="Verdana" w:hAnsi="Verdana" w:cs="Arial"/>
          <w:sz w:val="20"/>
          <w:szCs w:val="20"/>
        </w:rPr>
        <w:t>. National Center for Scientific Research. Havana’s University of Medical Sciences. Cuba.</w:t>
      </w:r>
    </w:p>
    <w:p w14:paraId="40D3CF9C" w14:textId="098D068F" w:rsidR="00CA7E0A" w:rsidRPr="00CA7E0A" w:rsidRDefault="00CA7E0A" w:rsidP="001E74D2">
      <w:pPr>
        <w:spacing w:before="120" w:after="120"/>
        <w:ind w:left="-288"/>
        <w:jc w:val="both"/>
        <w:rPr>
          <w:rFonts w:ascii="Verdana" w:hAnsi="Verdana" w:cs="Arial"/>
          <w:sz w:val="20"/>
          <w:szCs w:val="20"/>
        </w:rPr>
      </w:pPr>
      <w:r w:rsidRPr="00CA7E0A">
        <w:rPr>
          <w:rFonts w:ascii="Verdana" w:hAnsi="Verdana" w:cs="Arial"/>
          <w:sz w:val="20"/>
          <w:szCs w:val="20"/>
        </w:rPr>
        <w:t xml:space="preserve">2004-2006: Master in </w:t>
      </w:r>
      <w:proofErr w:type="spellStart"/>
      <w:r w:rsidRPr="00CA7E0A">
        <w:rPr>
          <w:rFonts w:ascii="Verdana" w:hAnsi="Verdana" w:cs="Arial"/>
          <w:sz w:val="20"/>
          <w:szCs w:val="20"/>
        </w:rPr>
        <w:t>Neurophysics</w:t>
      </w:r>
      <w:proofErr w:type="spellEnd"/>
      <w:r w:rsidRPr="00CA7E0A">
        <w:rPr>
          <w:rFonts w:ascii="Verdana" w:hAnsi="Verdana" w:cs="Arial"/>
          <w:sz w:val="20"/>
          <w:szCs w:val="20"/>
        </w:rPr>
        <w:t xml:space="preserve"> and </w:t>
      </w:r>
      <w:proofErr w:type="spellStart"/>
      <w:r w:rsidRPr="00CA7E0A">
        <w:rPr>
          <w:rFonts w:ascii="Verdana" w:hAnsi="Verdana" w:cs="Arial"/>
          <w:sz w:val="20"/>
          <w:szCs w:val="20"/>
        </w:rPr>
        <w:t>Neuroengineering</w:t>
      </w:r>
      <w:proofErr w:type="spellEnd"/>
      <w:r w:rsidRPr="00CA7E0A">
        <w:rPr>
          <w:rFonts w:ascii="Verdana" w:hAnsi="Verdana" w:cs="Arial"/>
          <w:sz w:val="20"/>
          <w:szCs w:val="20"/>
        </w:rPr>
        <w:t>. Cuban Neuroscience Center.</w:t>
      </w:r>
      <w:r w:rsidR="00466296">
        <w:rPr>
          <w:rFonts w:ascii="Verdana" w:hAnsi="Verdana" w:cs="Arial"/>
          <w:sz w:val="20"/>
          <w:szCs w:val="20"/>
        </w:rPr>
        <w:t xml:space="preserve"> Havana, Cuba.</w:t>
      </w:r>
    </w:p>
    <w:p w14:paraId="3C1D46A3" w14:textId="4F105683" w:rsidR="00CA7E0A" w:rsidRPr="00CA7E0A" w:rsidRDefault="00CA7E0A" w:rsidP="001E74D2">
      <w:pPr>
        <w:spacing w:before="120" w:after="120"/>
        <w:ind w:left="-288"/>
        <w:jc w:val="both"/>
        <w:rPr>
          <w:rFonts w:ascii="Verdana" w:hAnsi="Verdana" w:cs="Arial"/>
          <w:bCs/>
          <w:color w:val="0000FF"/>
          <w:sz w:val="20"/>
          <w:szCs w:val="20"/>
        </w:rPr>
      </w:pPr>
      <w:r w:rsidRPr="00CA7E0A">
        <w:rPr>
          <w:rFonts w:ascii="Verdana" w:hAnsi="Verdana" w:cs="Arial"/>
          <w:sz w:val="20"/>
          <w:szCs w:val="20"/>
        </w:rPr>
        <w:t>1999-2004: Nuclear Engineering (Summa Cum Laude). Higher Institute for Nuclear Sciences and Technology. Havana. Cuba.</w:t>
      </w:r>
    </w:p>
    <w:p w14:paraId="59E55834" w14:textId="77777777" w:rsidR="00CA7E0A" w:rsidRDefault="00C32EE4" w:rsidP="000D2031">
      <w:pPr>
        <w:spacing w:before="240"/>
        <w:ind w:left="-567"/>
        <w:rPr>
          <w:rFonts w:ascii="Verdana" w:hAnsi="Verdana" w:cs="Arial"/>
          <w:b/>
          <w:bCs/>
          <w:color w:val="0000FF"/>
          <w:sz w:val="20"/>
          <w:szCs w:val="20"/>
        </w:rPr>
      </w:pPr>
      <w:r w:rsidRPr="00915A47">
        <w:rPr>
          <w:rFonts w:ascii="Verdana" w:hAnsi="Verdana" w:cs="Arial"/>
          <w:b/>
          <w:bCs/>
          <w:color w:val="0000FF"/>
          <w:sz w:val="20"/>
          <w:szCs w:val="20"/>
        </w:rPr>
        <w:t>C</w:t>
      </w:r>
      <w:r w:rsidR="00D73D31" w:rsidRPr="00915A47">
        <w:rPr>
          <w:rFonts w:ascii="Verdana" w:hAnsi="Verdana" w:cs="Arial"/>
          <w:b/>
          <w:bCs/>
          <w:color w:val="0000FF"/>
          <w:sz w:val="20"/>
          <w:szCs w:val="20"/>
        </w:rPr>
        <w:t>. APPOINTMENTS</w:t>
      </w:r>
    </w:p>
    <w:p w14:paraId="38D69E18" w14:textId="574094EE" w:rsidR="00EF2D3C" w:rsidRDefault="00EF2D3C" w:rsidP="000D2031">
      <w:pPr>
        <w:spacing w:before="120" w:after="120"/>
        <w:ind w:left="-28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2018 (August)</w:t>
      </w:r>
      <w:r w:rsidR="005A46BC">
        <w:rPr>
          <w:rFonts w:ascii="Verdana" w:hAnsi="Verdana" w:cs="Arial"/>
          <w:sz w:val="20"/>
          <w:szCs w:val="20"/>
        </w:rPr>
        <w:t>-present</w:t>
      </w:r>
      <w:r>
        <w:rPr>
          <w:rFonts w:ascii="Verdana" w:hAnsi="Verdana" w:cs="Arial"/>
          <w:sz w:val="20"/>
          <w:szCs w:val="20"/>
        </w:rPr>
        <w:t xml:space="preserve">: </w:t>
      </w:r>
      <w:r w:rsidR="005A46BC">
        <w:rPr>
          <w:rFonts w:ascii="Verdana" w:hAnsi="Verdana" w:cs="Arial"/>
          <w:sz w:val="20"/>
          <w:szCs w:val="20"/>
        </w:rPr>
        <w:t xml:space="preserve">Tenure-track </w:t>
      </w:r>
      <w:r>
        <w:rPr>
          <w:rFonts w:ascii="Verdana" w:hAnsi="Verdana" w:cs="Arial"/>
          <w:sz w:val="20"/>
          <w:szCs w:val="20"/>
        </w:rPr>
        <w:t>Assistant Professor</w:t>
      </w:r>
      <w:r w:rsidR="005A46B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5A46BC">
        <w:rPr>
          <w:rFonts w:ascii="Verdana" w:hAnsi="Verdana" w:cs="Arial"/>
          <w:sz w:val="20"/>
          <w:szCs w:val="20"/>
        </w:rPr>
        <w:t>Neurology and Neurosurgery Department</w:t>
      </w:r>
      <w:r w:rsidR="005A46BC" w:rsidRPr="00915A47">
        <w:rPr>
          <w:rFonts w:ascii="Verdana" w:hAnsi="Verdana" w:cs="Arial"/>
          <w:sz w:val="20"/>
          <w:szCs w:val="20"/>
        </w:rPr>
        <w:t xml:space="preserve">, </w:t>
      </w:r>
      <w:r w:rsidRPr="00915A47">
        <w:rPr>
          <w:rFonts w:ascii="Verdana" w:hAnsi="Verdana" w:cs="Arial"/>
          <w:sz w:val="20"/>
          <w:szCs w:val="20"/>
        </w:rPr>
        <w:t>Montreal Neurological Institute, McGill University</w:t>
      </w:r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0C67C5B" w14:textId="5B7F2C62" w:rsidR="00CA7E0A" w:rsidRPr="00CA7E0A" w:rsidRDefault="00CA7E0A" w:rsidP="000D2031">
      <w:pPr>
        <w:spacing w:before="120" w:after="120"/>
        <w:ind w:left="-288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2013</w:t>
      </w:r>
      <w:r w:rsidR="004D7043">
        <w:rPr>
          <w:rFonts w:ascii="Verdana" w:hAnsi="Verdana" w:cs="Arial"/>
          <w:sz w:val="20"/>
          <w:szCs w:val="20"/>
        </w:rPr>
        <w:t xml:space="preserve"> </w:t>
      </w:r>
      <w:r w:rsidRPr="00915A47">
        <w:rPr>
          <w:rFonts w:ascii="Verdana" w:hAnsi="Verdana" w:cs="Arial"/>
          <w:sz w:val="20"/>
          <w:szCs w:val="20"/>
        </w:rPr>
        <w:t>(Nov</w:t>
      </w:r>
      <w:r w:rsidR="00EF2D3C">
        <w:rPr>
          <w:rFonts w:ascii="Verdana" w:hAnsi="Verdana" w:cs="Arial"/>
          <w:sz w:val="20"/>
          <w:szCs w:val="20"/>
        </w:rPr>
        <w:t>ember)-2018 (July)</w:t>
      </w:r>
      <w:r w:rsidRPr="00915A47">
        <w:rPr>
          <w:rFonts w:ascii="Verdana" w:hAnsi="Verdana" w:cs="Arial"/>
          <w:sz w:val="20"/>
          <w:szCs w:val="20"/>
        </w:rPr>
        <w:t>: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 Banting Postdoctoral Fellow</w:t>
      </w:r>
      <w:r>
        <w:rPr>
          <w:rFonts w:ascii="Verdana" w:hAnsi="Verdana" w:cs="Arial"/>
          <w:sz w:val="20"/>
          <w:szCs w:val="20"/>
          <w:lang w:val="en-GB"/>
        </w:rPr>
        <w:t xml:space="preserve">. </w:t>
      </w:r>
      <w:r w:rsidRPr="00915A47">
        <w:rPr>
          <w:rFonts w:ascii="Verdana" w:hAnsi="Verdana" w:cs="Arial"/>
          <w:sz w:val="20"/>
          <w:szCs w:val="20"/>
        </w:rPr>
        <w:t>Montreal Neurological Institute, McGill University</w:t>
      </w:r>
      <w:r>
        <w:rPr>
          <w:rFonts w:ascii="Verdana" w:hAnsi="Verdana" w:cs="Arial"/>
          <w:b/>
          <w:sz w:val="20"/>
          <w:szCs w:val="20"/>
        </w:rPr>
        <w:t>.</w:t>
      </w:r>
    </w:p>
    <w:p w14:paraId="6452B7A0" w14:textId="7C68672A" w:rsidR="00CA7E0A" w:rsidRDefault="004D7043" w:rsidP="000D2031">
      <w:pPr>
        <w:spacing w:before="120" w:after="120"/>
        <w:ind w:left="-288"/>
        <w:jc w:val="both"/>
        <w:rPr>
          <w:rFonts w:ascii="Verdana" w:hAnsi="Verdana" w:cs="Arial"/>
          <w:b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2013 (June-October):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 Visiting Researcher</w:t>
      </w:r>
      <w:r>
        <w:rPr>
          <w:rFonts w:ascii="Verdana" w:hAnsi="Verdana" w:cs="Arial"/>
          <w:sz w:val="20"/>
          <w:szCs w:val="20"/>
          <w:lang w:val="en-GB"/>
        </w:rPr>
        <w:t xml:space="preserve">. </w:t>
      </w:r>
      <w:r w:rsidRPr="00915A47">
        <w:rPr>
          <w:rFonts w:ascii="Verdana" w:hAnsi="Verdana" w:cs="Arial"/>
          <w:sz w:val="20"/>
          <w:szCs w:val="20"/>
        </w:rPr>
        <w:t>Montreal Neurological Institute, McGill University</w:t>
      </w:r>
      <w:r>
        <w:rPr>
          <w:rFonts w:ascii="Verdana" w:hAnsi="Verdana" w:cs="Arial"/>
          <w:b/>
          <w:sz w:val="20"/>
          <w:szCs w:val="20"/>
        </w:rPr>
        <w:t>.</w:t>
      </w:r>
    </w:p>
    <w:p w14:paraId="4C4ABF9A" w14:textId="07ED8EA1" w:rsidR="004D7043" w:rsidRDefault="004D7043" w:rsidP="000D2031">
      <w:pPr>
        <w:spacing w:before="120" w:after="120"/>
        <w:ind w:left="-288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  <w:lang w:val="en-GB"/>
        </w:rPr>
        <w:t>200</w:t>
      </w:r>
      <w:r>
        <w:rPr>
          <w:rFonts w:ascii="Verdana" w:hAnsi="Verdana" w:cs="Arial"/>
          <w:sz w:val="20"/>
          <w:szCs w:val="20"/>
          <w:lang w:val="en-GB"/>
        </w:rPr>
        <w:t>8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-2013 (March): PhD student, </w:t>
      </w:r>
      <w:r>
        <w:rPr>
          <w:rFonts w:ascii="Verdana" w:hAnsi="Verdana" w:cs="Arial"/>
          <w:sz w:val="20"/>
          <w:szCs w:val="20"/>
          <w:lang w:val="en-GB"/>
        </w:rPr>
        <w:t>supervi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sed by </w:t>
      </w:r>
      <w:proofErr w:type="spellStart"/>
      <w:r w:rsidRPr="00915A47">
        <w:rPr>
          <w:rFonts w:ascii="Verdana" w:hAnsi="Verdana" w:cs="Arial"/>
          <w:sz w:val="20"/>
          <w:szCs w:val="20"/>
          <w:lang w:val="en-GB"/>
        </w:rPr>
        <w:t>Dr.</w:t>
      </w:r>
      <w:proofErr w:type="spellEnd"/>
      <w:r w:rsidRPr="00915A47">
        <w:rPr>
          <w:rFonts w:ascii="Verdana" w:hAnsi="Verdana" w:cs="Arial"/>
          <w:sz w:val="20"/>
          <w:szCs w:val="20"/>
          <w:lang w:val="en-GB"/>
        </w:rPr>
        <w:t xml:space="preserve"> Nelson Trujillo-Barreto</w:t>
      </w:r>
      <w:r>
        <w:rPr>
          <w:rFonts w:ascii="Verdana" w:hAnsi="Verdana" w:cs="Arial"/>
          <w:sz w:val="20"/>
          <w:szCs w:val="20"/>
          <w:lang w:val="en-GB"/>
        </w:rPr>
        <w:t>. Neuroimaging Department, Cuban Neuroscience Centre.</w:t>
      </w:r>
    </w:p>
    <w:p w14:paraId="320D4D4E" w14:textId="647D61E5" w:rsidR="004D7043" w:rsidRPr="00CA7E0A" w:rsidRDefault="004D7043" w:rsidP="000D2031">
      <w:pPr>
        <w:spacing w:before="120" w:after="120"/>
        <w:ind w:left="-288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2004-200</w:t>
      </w:r>
      <w:r>
        <w:rPr>
          <w:rFonts w:ascii="Verdana" w:hAnsi="Verdana" w:cs="Arial"/>
          <w:sz w:val="20"/>
          <w:szCs w:val="20"/>
        </w:rPr>
        <w:t xml:space="preserve">8: </w:t>
      </w:r>
      <w:r w:rsidRPr="00915A47">
        <w:rPr>
          <w:rFonts w:ascii="Verdana" w:hAnsi="Verdana" w:cs="Arial"/>
          <w:sz w:val="20"/>
          <w:szCs w:val="20"/>
        </w:rPr>
        <w:t>Junior Researcher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en-GB"/>
        </w:rPr>
        <w:t>Neuroimaging Department, Cuban Neuroscience Centre.</w:t>
      </w:r>
    </w:p>
    <w:p w14:paraId="09EB50FA" w14:textId="77777777" w:rsidR="008426E8" w:rsidRPr="00915A47" w:rsidRDefault="00C32EE4" w:rsidP="000D2031">
      <w:pPr>
        <w:ind w:left="-567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bCs/>
          <w:color w:val="0000FF"/>
          <w:sz w:val="20"/>
          <w:szCs w:val="20"/>
        </w:rPr>
        <w:t xml:space="preserve">  D</w:t>
      </w:r>
      <w:r w:rsidR="003648BC" w:rsidRPr="00915A47">
        <w:rPr>
          <w:rFonts w:ascii="Verdana" w:hAnsi="Verdana" w:cs="Arial"/>
          <w:b/>
          <w:bCs/>
          <w:color w:val="0000FF"/>
          <w:sz w:val="20"/>
          <w:szCs w:val="20"/>
        </w:rPr>
        <w:t xml:space="preserve">. </w:t>
      </w:r>
      <w:r w:rsidR="00D73D31" w:rsidRPr="00915A47">
        <w:rPr>
          <w:rFonts w:ascii="Verdana" w:hAnsi="Verdana" w:cs="Arial"/>
          <w:b/>
          <w:bCs/>
          <w:color w:val="0000FF"/>
          <w:sz w:val="20"/>
          <w:szCs w:val="20"/>
        </w:rPr>
        <w:t xml:space="preserve">HONORS, AWARDS, </w:t>
      </w:r>
      <w:r w:rsidR="00054597" w:rsidRPr="00915A47">
        <w:rPr>
          <w:rFonts w:ascii="Verdana" w:hAnsi="Verdana" w:cs="Arial"/>
          <w:b/>
          <w:bCs/>
          <w:color w:val="0000FF"/>
          <w:sz w:val="20"/>
          <w:szCs w:val="20"/>
        </w:rPr>
        <w:t xml:space="preserve">GRANTS, </w:t>
      </w:r>
      <w:r w:rsidR="00D73D31" w:rsidRPr="00915A47">
        <w:rPr>
          <w:rFonts w:ascii="Verdana" w:hAnsi="Verdana" w:cs="Arial"/>
          <w:b/>
          <w:bCs/>
          <w:color w:val="0000FF"/>
          <w:sz w:val="20"/>
          <w:szCs w:val="20"/>
        </w:rPr>
        <w:t>RECOGNITION</w:t>
      </w:r>
      <w:r w:rsidR="00780845" w:rsidRPr="00915A47">
        <w:rPr>
          <w:rFonts w:ascii="Verdana" w:hAnsi="Verdana" w:cs="Arial"/>
          <w:b/>
          <w:bCs/>
          <w:color w:val="0000FF"/>
          <w:sz w:val="20"/>
          <w:szCs w:val="20"/>
        </w:rPr>
        <w:t>S</w:t>
      </w: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6"/>
        <w:gridCol w:w="2451"/>
        <w:gridCol w:w="1100"/>
        <w:gridCol w:w="1473"/>
      </w:tblGrid>
      <w:tr w:rsidR="00AD37DB" w:rsidRPr="00915A47" w14:paraId="7DB88488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42FD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Name/Title and Type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B848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100" w:type="dxa"/>
            <w:shd w:val="clear" w:color="auto" w:fill="FFFFFF"/>
          </w:tcPr>
          <w:p w14:paraId="342669DD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Award,</w:t>
            </w:r>
          </w:p>
          <w:p w14:paraId="40B8169B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amount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118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 xml:space="preserve">Effective </w:t>
            </w:r>
          </w:p>
          <w:p w14:paraId="74D60E82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  <w:p w14:paraId="52F78BB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(MM/YYYY)</w:t>
            </w:r>
          </w:p>
        </w:tc>
      </w:tr>
      <w:tr w:rsidR="00A407A9" w:rsidRPr="00915A47" w14:paraId="08799268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6ABD" w14:textId="77777777" w:rsidR="00507EF7" w:rsidRDefault="00507EF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7EF7">
              <w:rPr>
                <w:rFonts w:ascii="Verdana" w:hAnsi="Verdana" w:cs="Arial"/>
                <w:sz w:val="20"/>
                <w:szCs w:val="20"/>
              </w:rPr>
              <w:lastRenderedPageBreak/>
              <w:t xml:space="preserve">Data-driven Biomarker-Based </w:t>
            </w:r>
          </w:p>
          <w:p w14:paraId="4C8D383E" w14:textId="77777777" w:rsidR="00507EF7" w:rsidRDefault="00507EF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07EF7">
              <w:rPr>
                <w:rFonts w:ascii="Verdana" w:hAnsi="Verdana" w:cs="Arial"/>
                <w:sz w:val="20"/>
                <w:szCs w:val="20"/>
              </w:rPr>
              <w:t xml:space="preserve">Alzheimer’s Disease Composite </w:t>
            </w:r>
          </w:p>
          <w:p w14:paraId="1C05BAB9" w14:textId="6D28AD4C" w:rsidR="00A407A9" w:rsidRPr="00915A47" w:rsidRDefault="00507EF7" w:rsidP="000D2031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07EF7">
              <w:rPr>
                <w:rFonts w:ascii="Verdana" w:hAnsi="Verdana" w:cs="Arial"/>
                <w:sz w:val="20"/>
                <w:szCs w:val="20"/>
              </w:rPr>
              <w:t>Progression Score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0C79" w14:textId="6DE77EA9" w:rsidR="00A407A9" w:rsidRPr="00A407A9" w:rsidRDefault="00A407A9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A407A9">
              <w:rPr>
                <w:rFonts w:ascii="Verdana" w:hAnsi="Verdana" w:cs="Arial"/>
                <w:sz w:val="20"/>
                <w:szCs w:val="20"/>
                <w:lang w:val="fr-CA"/>
              </w:rPr>
              <w:t>MEDTEQ</w:t>
            </w:r>
            <w:r w:rsidR="00632400">
              <w:rPr>
                <w:rFonts w:ascii="Verdana" w:hAnsi="Verdana" w:cs="Arial"/>
                <w:sz w:val="20"/>
                <w:szCs w:val="20"/>
                <w:lang w:val="fr-CA"/>
              </w:rPr>
              <w:t xml:space="preserve">, McGill </w:t>
            </w:r>
            <w:r w:rsidR="00632400" w:rsidRPr="00632400">
              <w:rPr>
                <w:rFonts w:ascii="Verdana" w:hAnsi="Verdana" w:cs="Arial"/>
                <w:sz w:val="20"/>
                <w:szCs w:val="20"/>
                <w:lang w:val="fr-CA"/>
              </w:rPr>
              <w:t>Univ.</w:t>
            </w:r>
          </w:p>
        </w:tc>
        <w:tc>
          <w:tcPr>
            <w:tcW w:w="1100" w:type="dxa"/>
            <w:shd w:val="clear" w:color="auto" w:fill="FFFFFF"/>
          </w:tcPr>
          <w:p w14:paraId="7BC03972" w14:textId="1D2F9176" w:rsidR="00A407A9" w:rsidRPr="00A407A9" w:rsidRDefault="00A407A9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A407A9">
              <w:rPr>
                <w:rFonts w:ascii="Verdana" w:hAnsi="Verdana" w:cs="Arial"/>
                <w:sz w:val="20"/>
                <w:szCs w:val="20"/>
                <w:lang w:val="fr-CA"/>
              </w:rPr>
              <w:t>105 000</w:t>
            </w:r>
            <w:r w:rsidR="00507EF7">
              <w:rPr>
                <w:rFonts w:ascii="Verdana" w:hAnsi="Verdana" w:cs="Arial"/>
                <w:sz w:val="20"/>
                <w:szCs w:val="20"/>
                <w:lang w:val="fr-CA"/>
              </w:rPr>
              <w:t xml:space="preserve"> </w:t>
            </w:r>
            <w:r w:rsidRPr="00A407A9">
              <w:rPr>
                <w:rFonts w:ascii="Verdana" w:hAnsi="Verdana"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D329" w14:textId="30E8A730" w:rsidR="00A407A9" w:rsidRPr="00A407A9" w:rsidRDefault="00507EF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fr-CA"/>
              </w:rPr>
            </w:pPr>
            <w:r>
              <w:rPr>
                <w:rFonts w:ascii="Verdana" w:hAnsi="Verdana" w:cs="Arial"/>
                <w:sz w:val="20"/>
                <w:szCs w:val="20"/>
                <w:lang w:val="fr-CA"/>
              </w:rPr>
              <w:t>2</w:t>
            </w:r>
            <w:r>
              <w:rPr>
                <w:rFonts w:cs="Arial"/>
                <w:lang w:val="fr-CA"/>
              </w:rPr>
              <w:t>019-2021</w:t>
            </w:r>
          </w:p>
        </w:tc>
      </w:tr>
      <w:tr w:rsidR="001E6139" w:rsidRPr="001E6139" w14:paraId="53149C7F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40EE" w14:textId="41EC04EB" w:rsidR="001E6139" w:rsidRPr="001E6139" w:rsidRDefault="002262B8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262B8">
              <w:rPr>
                <w:rFonts w:ascii="Verdana" w:hAnsi="Verdana" w:cs="Arial"/>
                <w:sz w:val="20"/>
                <w:szCs w:val="20"/>
              </w:rPr>
              <w:t>Research Scholars - Junior 1</w:t>
            </w:r>
            <w:r w:rsidR="001E6139" w:rsidRPr="001E61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="001E6139" w:rsidRPr="001E6139">
              <w:rPr>
                <w:rFonts w:ascii="Verdana" w:hAnsi="Verdana" w:cs="Arial"/>
                <w:sz w:val="20"/>
                <w:szCs w:val="20"/>
              </w:rPr>
              <w:t>Salary and</w:t>
            </w:r>
          </w:p>
          <w:p w14:paraId="24FE28F1" w14:textId="16858D15" w:rsidR="001E6139" w:rsidRPr="00915A47" w:rsidRDefault="001E6139" w:rsidP="000D2031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E6139">
              <w:rPr>
                <w:rFonts w:ascii="Verdana" w:hAnsi="Verdana" w:cs="Arial"/>
                <w:sz w:val="20"/>
                <w:szCs w:val="20"/>
              </w:rPr>
              <w:t>Research Allocation Award</w:t>
            </w:r>
            <w:r w:rsidR="002262B8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5D5F" w14:textId="23DD21E3" w:rsidR="001E6139" w:rsidRPr="001E6139" w:rsidRDefault="001E6139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1E6139">
              <w:rPr>
                <w:rFonts w:ascii="Verdana" w:hAnsi="Verdana" w:cs="Arial"/>
                <w:sz w:val="20"/>
                <w:szCs w:val="20"/>
                <w:lang w:val="fr-CA"/>
              </w:rPr>
              <w:t>Fonds de la recherche en santé du Québec</w:t>
            </w:r>
          </w:p>
        </w:tc>
        <w:tc>
          <w:tcPr>
            <w:tcW w:w="1100" w:type="dxa"/>
            <w:shd w:val="clear" w:color="auto" w:fill="FFFFFF"/>
          </w:tcPr>
          <w:p w14:paraId="428BEBB7" w14:textId="44A9EAF2" w:rsidR="001E6139" w:rsidRPr="001E6139" w:rsidRDefault="001E6139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1E6139">
              <w:rPr>
                <w:rFonts w:ascii="Verdana" w:hAnsi="Verdana" w:cs="Arial"/>
                <w:sz w:val="20"/>
                <w:szCs w:val="20"/>
                <w:lang w:val="fr-CA"/>
              </w:rPr>
              <w:t>325 321</w:t>
            </w:r>
            <w:r w:rsidR="002262B8" w:rsidRPr="00CB3580">
              <w:rPr>
                <w:rFonts w:ascii="Verdana" w:hAnsi="Verdana" w:cs="Arial"/>
                <w:sz w:val="20"/>
                <w:szCs w:val="20"/>
              </w:rPr>
              <w:t xml:space="preserve"> $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C08" w14:textId="68ED58D7" w:rsidR="001E6139" w:rsidRPr="001E6139" w:rsidRDefault="001E6139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fr-CA"/>
              </w:rPr>
            </w:pPr>
            <w:r w:rsidRPr="001E6139">
              <w:rPr>
                <w:rFonts w:ascii="Verdana" w:hAnsi="Verdana" w:cs="Arial"/>
                <w:sz w:val="20"/>
                <w:szCs w:val="20"/>
                <w:lang w:val="fr-CA"/>
              </w:rPr>
              <w:t>2019-202</w:t>
            </w:r>
            <w:r>
              <w:rPr>
                <w:rFonts w:ascii="Verdana" w:hAnsi="Verdana" w:cs="Arial"/>
                <w:sz w:val="20"/>
                <w:szCs w:val="20"/>
                <w:lang w:val="fr-CA"/>
              </w:rPr>
              <w:t>3</w:t>
            </w:r>
          </w:p>
        </w:tc>
      </w:tr>
      <w:tr w:rsidR="004D46DC" w:rsidRPr="00915A47" w14:paraId="0BD1C0D9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16A8" w14:textId="1EACF668" w:rsidR="004D46DC" w:rsidRPr="00CB3580" w:rsidRDefault="004D46DC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>Rapid Response: Canada 201</w:t>
            </w:r>
            <w:r w:rsidR="001E6139">
              <w:rPr>
                <w:rFonts w:ascii="Verdana" w:hAnsi="Verdana" w:cs="Arial"/>
                <w:sz w:val="20"/>
                <w:szCs w:val="20"/>
              </w:rPr>
              <w:t>9</w:t>
            </w:r>
            <w:r w:rsidRPr="00CB358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E907C0B" w14:textId="613BDCB3" w:rsidR="004D46DC" w:rsidRPr="00915A47" w:rsidRDefault="004D46DC" w:rsidP="004D46DC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CB3580">
              <w:rPr>
                <w:rFonts w:ascii="Verdana" w:hAnsi="Verdana" w:cs="Arial"/>
                <w:sz w:val="20"/>
                <w:szCs w:val="20"/>
              </w:rPr>
              <w:t xml:space="preserve">D-related Disease Program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44EB" w14:textId="77777777" w:rsidR="004D46DC" w:rsidRDefault="004D46DC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 xml:space="preserve">Weston </w:t>
            </w:r>
            <w:r>
              <w:rPr>
                <w:rFonts w:ascii="Verdana" w:hAnsi="Verdana" w:cs="Arial"/>
                <w:sz w:val="20"/>
                <w:szCs w:val="20"/>
              </w:rPr>
              <w:t>Brain Institute</w:t>
            </w:r>
          </w:p>
          <w:p w14:paraId="17F3A144" w14:textId="1E71A704" w:rsidR="004D46DC" w:rsidRPr="00915A47" w:rsidRDefault="004D46DC" w:rsidP="004D46DC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(Canada)</w:t>
            </w:r>
          </w:p>
        </w:tc>
        <w:tc>
          <w:tcPr>
            <w:tcW w:w="1100" w:type="dxa"/>
            <w:shd w:val="clear" w:color="auto" w:fill="FFFFFF"/>
          </w:tcPr>
          <w:p w14:paraId="787E7D6C" w14:textId="2DFC334C" w:rsidR="004D46DC" w:rsidRPr="00915A47" w:rsidRDefault="004D46DC" w:rsidP="004D46DC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CB3580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750</w:t>
            </w:r>
            <w:r w:rsidRPr="00CB3580">
              <w:rPr>
                <w:rFonts w:ascii="Verdana" w:hAnsi="Verdana" w:cs="Arial"/>
                <w:sz w:val="20"/>
                <w:szCs w:val="20"/>
              </w:rPr>
              <w:t xml:space="preserve"> $ 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2A1" w14:textId="54329056" w:rsidR="004D46DC" w:rsidRPr="00915A47" w:rsidRDefault="004D46DC" w:rsidP="004D46DC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>2019-2021</w:t>
            </w:r>
          </w:p>
        </w:tc>
      </w:tr>
      <w:tr w:rsidR="000F4E5A" w:rsidRPr="00915A47" w14:paraId="7BB88CC6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6A91" w14:textId="673FED4F" w:rsidR="000F4E5A" w:rsidRDefault="000F4E5A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F4E5A">
              <w:rPr>
                <w:rFonts w:ascii="Verdana" w:hAnsi="Verdana" w:cs="Arial"/>
                <w:sz w:val="20"/>
                <w:szCs w:val="20"/>
              </w:rPr>
              <w:t>Ludmer</w:t>
            </w:r>
            <w:proofErr w:type="spellEnd"/>
            <w:r w:rsidRPr="000F4E5A">
              <w:rPr>
                <w:rFonts w:ascii="Verdana" w:hAnsi="Verdana" w:cs="Arial"/>
                <w:sz w:val="20"/>
                <w:szCs w:val="20"/>
              </w:rPr>
              <w:t xml:space="preserve"> Centre grant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F4E5A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0F4E5A">
              <w:rPr>
                <w:rFonts w:ascii="Verdana" w:hAnsi="Verdana" w:cs="Arial"/>
                <w:sz w:val="20"/>
                <w:szCs w:val="20"/>
              </w:rPr>
              <w:t>Neuroinformatics</w:t>
            </w:r>
            <w:proofErr w:type="spellEnd"/>
          </w:p>
          <w:p w14:paraId="0ABB42CF" w14:textId="56CF0B3B" w:rsidR="000F4E5A" w:rsidRPr="000F4E5A" w:rsidRDefault="000F4E5A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F4E5A">
              <w:rPr>
                <w:rFonts w:ascii="Verdana" w:hAnsi="Verdana" w:cs="Arial"/>
                <w:sz w:val="20"/>
                <w:szCs w:val="20"/>
              </w:rPr>
              <w:t>for pre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0F4E5A">
              <w:rPr>
                <w:rFonts w:ascii="Verdana" w:hAnsi="Verdana" w:cs="Arial"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Pr="000F4E5A">
              <w:rPr>
                <w:rFonts w:ascii="Verdana" w:hAnsi="Verdana" w:cs="Arial"/>
                <w:sz w:val="20"/>
                <w:szCs w:val="20"/>
              </w:rPr>
              <w:t>ion medicine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19D9" w14:textId="77777777" w:rsidR="000F4E5A" w:rsidRDefault="000F4E5A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Ludmer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centre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– McGill </w:t>
            </w:r>
          </w:p>
          <w:p w14:paraId="4CFEC2DC" w14:textId="60D08669" w:rsidR="000F4E5A" w:rsidRPr="00CB3580" w:rsidRDefault="000F4E5A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Univ.</w:t>
            </w:r>
          </w:p>
        </w:tc>
        <w:tc>
          <w:tcPr>
            <w:tcW w:w="1100" w:type="dxa"/>
            <w:shd w:val="clear" w:color="auto" w:fill="FFFFFF"/>
          </w:tcPr>
          <w:p w14:paraId="64864C95" w14:textId="05E42EEB" w:rsidR="000F4E5A" w:rsidRPr="00CB3580" w:rsidRDefault="000F4E5A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65, 089 $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E818" w14:textId="19EEC0A9" w:rsidR="000F4E5A" w:rsidRPr="00CB3580" w:rsidRDefault="000F4E5A" w:rsidP="004D46DC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2019-2021</w:t>
            </w:r>
          </w:p>
        </w:tc>
      </w:tr>
      <w:tr w:rsidR="00CB3580" w:rsidRPr="00915A47" w14:paraId="00D5ADBB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9972" w14:textId="77777777" w:rsidR="00CB3580" w:rsidRPr="00CB3580" w:rsidRDefault="00CB35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 xml:space="preserve">Rapid Response: Canada 2018 </w:t>
            </w:r>
          </w:p>
          <w:p w14:paraId="66BBD211" w14:textId="13719FAB" w:rsidR="00CB3580" w:rsidRPr="00CB3580" w:rsidRDefault="00CB35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 xml:space="preserve">AD-related Disease Program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AF3E" w14:textId="77777777" w:rsidR="00CB3580" w:rsidRDefault="00CB35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 xml:space="preserve">Weston </w:t>
            </w:r>
            <w:r>
              <w:rPr>
                <w:rFonts w:ascii="Verdana" w:hAnsi="Verdana" w:cs="Arial"/>
                <w:sz w:val="20"/>
                <w:szCs w:val="20"/>
              </w:rPr>
              <w:t>Brain Institute</w:t>
            </w:r>
          </w:p>
          <w:p w14:paraId="4E76B6AF" w14:textId="01E06E4E" w:rsidR="00CB3580" w:rsidRPr="00CB3580" w:rsidRDefault="00CB35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(Canada)</w:t>
            </w:r>
          </w:p>
        </w:tc>
        <w:tc>
          <w:tcPr>
            <w:tcW w:w="1100" w:type="dxa"/>
            <w:shd w:val="clear" w:color="auto" w:fill="FFFFFF"/>
          </w:tcPr>
          <w:p w14:paraId="3B4B2F9E" w14:textId="16EB9E6D" w:rsidR="00CB3580" w:rsidRPr="00CB3580" w:rsidRDefault="00CB35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>199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Pr="00CB3580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CB3580">
              <w:rPr>
                <w:rFonts w:ascii="Verdana" w:hAnsi="Verdana" w:cs="Arial"/>
                <w:sz w:val="20"/>
                <w:szCs w:val="20"/>
              </w:rPr>
              <w:t xml:space="preserve"> $ 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8448" w14:textId="02CFCA70" w:rsidR="00CB3580" w:rsidRPr="00CB3580" w:rsidRDefault="00CB35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B3580">
              <w:rPr>
                <w:rFonts w:ascii="Verdana" w:hAnsi="Verdana" w:cs="Arial"/>
                <w:sz w:val="20"/>
                <w:szCs w:val="20"/>
              </w:rPr>
              <w:t>2019-2021</w:t>
            </w:r>
          </w:p>
        </w:tc>
      </w:tr>
      <w:tr w:rsidR="006E3C80" w:rsidRPr="00915A47" w14:paraId="0F377AFE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CB7F" w14:textId="0A89568C" w:rsidR="006E3C80" w:rsidRP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3C80">
              <w:rPr>
                <w:rFonts w:ascii="Verdana" w:hAnsi="Verdana" w:cs="Arial"/>
                <w:sz w:val="20"/>
                <w:szCs w:val="20"/>
              </w:rPr>
              <w:t>New Investigators Grant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award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4975" w14:textId="77777777" w:rsid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3C80">
              <w:rPr>
                <w:rFonts w:ascii="Verdana" w:hAnsi="Verdana" w:cs="Arial"/>
                <w:sz w:val="20"/>
                <w:szCs w:val="20"/>
              </w:rPr>
              <w:t xml:space="preserve">Healthy Brain for </w:t>
            </w:r>
          </w:p>
          <w:p w14:paraId="7CAB9541" w14:textId="118F339A" w:rsid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Healthy Lives (HBHL), </w:t>
            </w:r>
          </w:p>
          <w:p w14:paraId="2BC39909" w14:textId="16A071DE" w:rsidR="006E3C80" w:rsidRP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McGill University</w:t>
            </w:r>
          </w:p>
        </w:tc>
        <w:tc>
          <w:tcPr>
            <w:tcW w:w="1100" w:type="dxa"/>
            <w:shd w:val="clear" w:color="auto" w:fill="FFFFFF"/>
          </w:tcPr>
          <w:p w14:paraId="0D6EFBDD" w14:textId="77777777" w:rsid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3C80">
              <w:rPr>
                <w:rFonts w:ascii="Verdana" w:hAnsi="Verdana" w:cs="Arial"/>
                <w:sz w:val="20"/>
                <w:szCs w:val="20"/>
              </w:rPr>
              <w:t>300 000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$</w:t>
            </w:r>
          </w:p>
          <w:p w14:paraId="4E536A79" w14:textId="05BE3B9F" w:rsid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years</w:t>
            </w:r>
          </w:p>
          <w:p w14:paraId="09D2B634" w14:textId="6F27361A" w:rsidR="006E3C80" w:rsidRP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AAC0" w14:textId="5EAFEC6A" w:rsidR="006E3C80" w:rsidRPr="006E3C80" w:rsidRDefault="006E3C80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E3C80">
              <w:rPr>
                <w:rFonts w:ascii="Verdana" w:hAnsi="Verdana" w:cs="Arial"/>
                <w:sz w:val="20"/>
                <w:szCs w:val="20"/>
              </w:rPr>
              <w:t>2018-2021</w:t>
            </w:r>
          </w:p>
        </w:tc>
      </w:tr>
      <w:tr w:rsidR="00AD37DB" w:rsidRPr="00915A47" w14:paraId="7FF804B4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626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Banting Postdoctoral Fellowship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9D61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Government of </w:t>
            </w:r>
          </w:p>
          <w:p w14:paraId="38476B67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Canada</w:t>
            </w:r>
          </w:p>
        </w:tc>
        <w:tc>
          <w:tcPr>
            <w:tcW w:w="1100" w:type="dxa"/>
            <w:shd w:val="clear" w:color="auto" w:fill="FFFFFF"/>
          </w:tcPr>
          <w:p w14:paraId="26F02E1A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140 000 $ </w:t>
            </w:r>
          </w:p>
          <w:p w14:paraId="6725738F" w14:textId="15DC312A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 years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62B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2016-2018</w:t>
            </w:r>
          </w:p>
        </w:tc>
      </w:tr>
      <w:tr w:rsidR="00AD37DB" w:rsidRPr="00915A47" w14:paraId="4D6D55D4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95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Canadian Institutes of Health </w:t>
            </w:r>
          </w:p>
          <w:p w14:paraId="754614E1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Research (CIHR) Postdoctoral </w:t>
            </w:r>
          </w:p>
          <w:p w14:paraId="1C9C029D" w14:textId="4E590818" w:rsidR="00054597" w:rsidRPr="00915A47" w:rsidRDefault="00054597" w:rsidP="000D2031">
            <w:pPr>
              <w:tabs>
                <w:tab w:val="center" w:pos="2211"/>
              </w:tabs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Fellowship</w:t>
            </w:r>
            <w:r w:rsidR="003F7673" w:rsidRPr="00915A47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F2B7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Government of </w:t>
            </w:r>
          </w:p>
          <w:p w14:paraId="79981A5D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Canada</w:t>
            </w:r>
          </w:p>
        </w:tc>
        <w:tc>
          <w:tcPr>
            <w:tcW w:w="1100" w:type="dxa"/>
            <w:shd w:val="clear" w:color="auto" w:fill="FFFFFF"/>
          </w:tcPr>
          <w:p w14:paraId="5B38515A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82 500 $ </w:t>
            </w:r>
          </w:p>
          <w:p w14:paraId="1A95D55F" w14:textId="4FD345D3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1 year </w:t>
            </w:r>
          </w:p>
          <w:p w14:paraId="012751AA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and 10 </w:t>
            </w:r>
          </w:p>
          <w:p w14:paraId="5C74AA6B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months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A58A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2016-2018</w:t>
            </w:r>
          </w:p>
        </w:tc>
      </w:tr>
      <w:tr w:rsidR="00AD37DB" w:rsidRPr="00915A47" w14:paraId="61E50E0E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96C8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Canadian Imperial Bank of Commerce </w:t>
            </w:r>
          </w:p>
          <w:p w14:paraId="0ADF75AA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(CIBC) Fellowship in Brain Imaging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9BD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Montreal Neurological </w:t>
            </w:r>
          </w:p>
          <w:p w14:paraId="6FC98D3A" w14:textId="0B8AB5C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Institute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 xml:space="preserve"> (Canada)</w:t>
            </w:r>
          </w:p>
        </w:tc>
        <w:tc>
          <w:tcPr>
            <w:tcW w:w="1100" w:type="dxa"/>
            <w:shd w:val="clear" w:color="auto" w:fill="FFFFFF"/>
          </w:tcPr>
          <w:p w14:paraId="223BD48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50 000 $ </w:t>
            </w:r>
          </w:p>
          <w:p w14:paraId="6C55B6AE" w14:textId="1384174D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1 year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176A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2016-2017</w:t>
            </w:r>
          </w:p>
        </w:tc>
      </w:tr>
      <w:tr w:rsidR="00AD37DB" w:rsidRPr="00915A47" w14:paraId="4D5A8CEF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130B" w14:textId="4353DDC2" w:rsidR="00054597" w:rsidRPr="00915A47" w:rsidRDefault="00054597" w:rsidP="000D2031">
            <w:pPr>
              <w:pStyle w:val="Default"/>
              <w:jc w:val="both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Postdoctoral Molson Neuro-E</w:t>
            </w:r>
            <w:r w:rsidR="00427A64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ngineering Fellowship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4C50" w14:textId="04D43321" w:rsidR="00054597" w:rsidRPr="00915A47" w:rsidRDefault="00054597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Montreal Neurological Institute</w:t>
            </w:r>
            <w:r w:rsidR="005C767D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(Canada)</w:t>
            </w:r>
          </w:p>
        </w:tc>
        <w:tc>
          <w:tcPr>
            <w:tcW w:w="1100" w:type="dxa"/>
            <w:shd w:val="clear" w:color="auto" w:fill="FFFFFF"/>
          </w:tcPr>
          <w:p w14:paraId="0B485F33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50 000 $ </w:t>
            </w:r>
          </w:p>
          <w:p w14:paraId="7278DB9A" w14:textId="6DD4B735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1 year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8601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2015-2016</w:t>
            </w:r>
          </w:p>
        </w:tc>
      </w:tr>
      <w:tr w:rsidR="00AD37DB" w:rsidRPr="00915A47" w14:paraId="1C3960C3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8BFC" w14:textId="77777777" w:rsidR="00054597" w:rsidRPr="00915A47" w:rsidRDefault="00054597" w:rsidP="000D2031">
            <w:pPr>
              <w:pStyle w:val="Default"/>
              <w:jc w:val="both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Lewis </w:t>
            </w:r>
            <w:proofErr w:type="spellStart"/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Reford</w:t>
            </w:r>
            <w:proofErr w:type="spellEnd"/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Fellows Travel Award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103F" w14:textId="247FF22B" w:rsidR="00054597" w:rsidRPr="00915A47" w:rsidRDefault="00054597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Montreal Neurological Institute</w:t>
            </w:r>
            <w:r w:rsidR="005C767D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(Canada)</w:t>
            </w:r>
          </w:p>
        </w:tc>
        <w:tc>
          <w:tcPr>
            <w:tcW w:w="1100" w:type="dxa"/>
            <w:shd w:val="clear" w:color="auto" w:fill="FFFFFF"/>
          </w:tcPr>
          <w:p w14:paraId="7D8C2896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1500 $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EB52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2015-2016</w:t>
            </w:r>
          </w:p>
        </w:tc>
      </w:tr>
      <w:tr w:rsidR="00AD37DB" w:rsidRPr="00915A47" w14:paraId="083E9E75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1BAD" w14:textId="1BCE0B03" w:rsidR="000049FE" w:rsidRPr="00915A47" w:rsidRDefault="000049FE" w:rsidP="000D2031">
            <w:pPr>
              <w:pStyle w:val="Default"/>
              <w:jc w:val="both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National Research Grant: Neural bases of Maternal neglect (in collaboration with the University of La Laguna, Tenerife)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A9C4" w14:textId="0F3CB1C7" w:rsidR="000049FE" w:rsidRPr="00915A47" w:rsidRDefault="000049FE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Ministry of Economic and </w:t>
            </w:r>
            <w:r w:rsidR="00412DAF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Competitiveness</w:t>
            </w: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</w:t>
            </w:r>
            <w:r w:rsidR="00412DAF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(</w:t>
            </w: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Spain</w:t>
            </w:r>
            <w:r w:rsidR="00412DAF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FFFFFF"/>
          </w:tcPr>
          <w:p w14:paraId="6893946F" w14:textId="77777777" w:rsidR="000049FE" w:rsidRPr="00915A47" w:rsidRDefault="00412DAF" w:rsidP="000D2031">
            <w:pPr>
              <w:ind w:right="-648"/>
              <w:jc w:val="both"/>
              <w:rPr>
                <w:rFonts w:ascii="Verdana" w:eastAsia="Times New Roman" w:hAnsi="Verdana" w:cs="Arial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188</w:t>
            </w:r>
            <w:r w:rsidR="00590FD6"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 xml:space="preserve"> </w:t>
            </w: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300 €</w:t>
            </w:r>
          </w:p>
          <w:p w14:paraId="74DEAFF2" w14:textId="05443C65" w:rsidR="005C767D" w:rsidRPr="00915A47" w:rsidRDefault="005C767D" w:rsidP="000D2031">
            <w:pPr>
              <w:ind w:right="-648"/>
              <w:jc w:val="both"/>
              <w:rPr>
                <w:rFonts w:ascii="Verdana" w:eastAsia="Times New Roman" w:hAnsi="Verdana" w:cs="Arial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3 years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DEC3" w14:textId="7F477D11" w:rsidR="000049FE" w:rsidRPr="00915A47" w:rsidRDefault="000049FE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2016-2019</w:t>
            </w:r>
          </w:p>
        </w:tc>
      </w:tr>
      <w:tr w:rsidR="00AD37DB" w:rsidRPr="00915A47" w14:paraId="2593252C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C005" w14:textId="1756ACF6" w:rsidR="00412DAF" w:rsidRPr="00915A47" w:rsidRDefault="00412DAF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National Research Grant (PI14/00815): Developing a unified connectivity metric</w:t>
            </w:r>
            <w:r w:rsidR="00590FD6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(in collaboration with Health Institute Carlos III</w:t>
            </w:r>
            <w:r w:rsidR="00AD37DB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, Madrid</w:t>
            </w:r>
            <w:r w:rsidR="00590FD6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)</w:t>
            </w: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5144" w14:textId="3A09EC4C" w:rsidR="00412DAF" w:rsidRPr="00915A47" w:rsidRDefault="00412DAF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Ministry of Economy and Competitiveness</w:t>
            </w:r>
            <w:r w:rsidR="00590FD6"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(</w:t>
            </w: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Spain)</w:t>
            </w:r>
          </w:p>
        </w:tc>
        <w:tc>
          <w:tcPr>
            <w:tcW w:w="1100" w:type="dxa"/>
            <w:shd w:val="clear" w:color="auto" w:fill="FFFFFF"/>
          </w:tcPr>
          <w:p w14:paraId="0C870DC5" w14:textId="77777777" w:rsidR="00412DAF" w:rsidRPr="00915A47" w:rsidRDefault="00590FD6" w:rsidP="000D2031">
            <w:pPr>
              <w:ind w:right="-648"/>
              <w:jc w:val="both"/>
              <w:rPr>
                <w:rFonts w:ascii="Verdana" w:eastAsia="Times New Roman" w:hAnsi="Verdana" w:cs="Arial"/>
                <w:color w:val="00000A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34 400 </w:t>
            </w: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€</w:t>
            </w:r>
          </w:p>
          <w:p w14:paraId="045E6231" w14:textId="6A3C139F" w:rsidR="005C767D" w:rsidRPr="00915A47" w:rsidRDefault="005C767D" w:rsidP="000D2031">
            <w:pPr>
              <w:ind w:right="-648"/>
              <w:jc w:val="both"/>
              <w:rPr>
                <w:rFonts w:ascii="Verdana" w:eastAsia="Times New Roman" w:hAnsi="Verdana" w:cs="Arial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3 years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A607" w14:textId="55C4D391" w:rsidR="00412DAF" w:rsidRPr="00915A47" w:rsidRDefault="00590FD6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2015-2018</w:t>
            </w:r>
          </w:p>
        </w:tc>
      </w:tr>
      <w:tr w:rsidR="00AD37DB" w:rsidRPr="00915A47" w14:paraId="270D0B98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A40B" w14:textId="5DA813C2" w:rsidR="00AD37DB" w:rsidRPr="00915A47" w:rsidRDefault="00AD37DB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Grant (PTN101): Creation of a digital integrative atlas of structural brain connectivity patterns (in collaboration </w:t>
            </w: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lastRenderedPageBreak/>
              <w:t xml:space="preserve">with Benito </w:t>
            </w:r>
            <w:proofErr w:type="spellStart"/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>Menni</w:t>
            </w:r>
            <w:proofErr w:type="spellEnd"/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t xml:space="preserve"> Hospital, Barcelona)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2464" w14:textId="7B6F488D" w:rsidR="00AD37DB" w:rsidRPr="00915A47" w:rsidRDefault="00AD37DB" w:rsidP="000D2031">
            <w:pPr>
              <w:pStyle w:val="Default"/>
              <w:rPr>
                <w:rFonts w:ascii="Verdana" w:eastAsia="Times New Roman" w:hAnsi="Verdana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/>
                <w:color w:val="00000A"/>
                <w:sz w:val="20"/>
                <w:szCs w:val="20"/>
              </w:rPr>
              <w:lastRenderedPageBreak/>
              <w:t>CIBERSAM (Spain)</w:t>
            </w:r>
          </w:p>
        </w:tc>
        <w:tc>
          <w:tcPr>
            <w:tcW w:w="1100" w:type="dxa"/>
            <w:shd w:val="clear" w:color="auto" w:fill="FFFFFF"/>
          </w:tcPr>
          <w:p w14:paraId="76CF3575" w14:textId="77777777" w:rsidR="00AD37DB" w:rsidRPr="00915A47" w:rsidRDefault="00AD37DB" w:rsidP="000D2031">
            <w:pPr>
              <w:ind w:right="-648"/>
              <w:jc w:val="both"/>
              <w:rPr>
                <w:rFonts w:ascii="Verdana" w:eastAsia="Times New Roman" w:hAnsi="Verdana" w:cs="Arial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 xml:space="preserve"> 29 400 €</w:t>
            </w:r>
          </w:p>
          <w:p w14:paraId="39360DD5" w14:textId="07C88F38" w:rsidR="005C767D" w:rsidRPr="00915A47" w:rsidRDefault="005C767D" w:rsidP="000D2031">
            <w:pPr>
              <w:ind w:right="-648"/>
              <w:jc w:val="both"/>
              <w:rPr>
                <w:rFonts w:ascii="Verdana" w:eastAsia="Times New Roman" w:hAnsi="Verdana" w:cs="Arial"/>
                <w:color w:val="00000A"/>
                <w:sz w:val="20"/>
                <w:szCs w:val="20"/>
              </w:rPr>
            </w:pPr>
            <w:r w:rsidRPr="00915A47">
              <w:rPr>
                <w:rFonts w:ascii="Verdana" w:eastAsia="Times New Roman" w:hAnsi="Verdana" w:cs="Arial"/>
                <w:color w:val="00000A"/>
                <w:sz w:val="20"/>
                <w:szCs w:val="20"/>
              </w:rPr>
              <w:t>1 year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87BB" w14:textId="6F2C90B3" w:rsidR="00AD37DB" w:rsidRPr="00915A47" w:rsidRDefault="00AD37DB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915A47">
              <w:rPr>
                <w:rFonts w:ascii="Verdana" w:hAnsi="Verdana" w:cs="Arial"/>
                <w:sz w:val="20"/>
                <w:szCs w:val="20"/>
                <w:lang w:val="es-ES"/>
              </w:rPr>
              <w:t>2010</w:t>
            </w:r>
          </w:p>
        </w:tc>
      </w:tr>
      <w:tr w:rsidR="00AD37DB" w:rsidRPr="00915A47" w14:paraId="7BCA425E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E69D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National Award on Biomedical Sciences, </w:t>
            </w:r>
          </w:p>
          <w:p w14:paraId="5B3903B4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Cuba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F518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Cuban Academic of </w:t>
            </w:r>
          </w:p>
          <w:p w14:paraId="577A785A" w14:textId="7BB835AC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Sciences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915A47">
              <w:rPr>
                <w:rFonts w:ascii="Verdana" w:hAnsi="Verdana" w:cs="Arial"/>
                <w:sz w:val="20"/>
                <w:szCs w:val="20"/>
              </w:rPr>
              <w:t>Cuba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FFFFFF"/>
          </w:tcPr>
          <w:p w14:paraId="1067FE59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5428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</w:tr>
      <w:tr w:rsidR="00AD37DB" w:rsidRPr="00915A47" w14:paraId="607C9A45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0710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Award to the best neuroimaging </w:t>
            </w:r>
          </w:p>
          <w:p w14:paraId="3A58BA05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publication on the 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170C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Spanish Neuroimage </w:t>
            </w:r>
          </w:p>
          <w:p w14:paraId="07B22145" w14:textId="09A092A4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Society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915A47">
              <w:rPr>
                <w:rFonts w:ascii="Verdana" w:hAnsi="Verdana" w:cs="Arial"/>
                <w:sz w:val="20"/>
                <w:szCs w:val="20"/>
              </w:rPr>
              <w:t>Spain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FFFFFF"/>
          </w:tcPr>
          <w:p w14:paraId="57B31BE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0DFF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2011</w:t>
            </w:r>
          </w:p>
        </w:tc>
      </w:tr>
      <w:tr w:rsidR="00AD37DB" w:rsidRPr="00915A47" w14:paraId="54C5CCDC" w14:textId="77777777" w:rsidTr="007E537D">
        <w:tc>
          <w:tcPr>
            <w:tcW w:w="4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3078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Summa Cum Laude </w:t>
            </w:r>
          </w:p>
          <w:p w14:paraId="0B4B388C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Distinction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1B3D" w14:textId="77777777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 xml:space="preserve">Higher Institute for </w:t>
            </w:r>
          </w:p>
          <w:p w14:paraId="27B2DED5" w14:textId="382A34C2" w:rsidR="00054597" w:rsidRPr="00915A47" w:rsidRDefault="00054597" w:rsidP="000D2031">
            <w:pPr>
              <w:ind w:right="-648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Nuclear Science and Technology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915A47">
              <w:rPr>
                <w:rFonts w:ascii="Verdana" w:hAnsi="Verdana" w:cs="Arial"/>
                <w:sz w:val="20"/>
                <w:szCs w:val="20"/>
              </w:rPr>
              <w:t>Cuba</w:t>
            </w:r>
            <w:r w:rsidR="005C767D" w:rsidRPr="00915A4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FFFFFF"/>
          </w:tcPr>
          <w:p w14:paraId="141B6BE5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  <w:tc>
          <w:tcPr>
            <w:tcW w:w="1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F3D9" w14:textId="77777777" w:rsidR="00054597" w:rsidRPr="00915A47" w:rsidRDefault="00054597" w:rsidP="000D2031">
            <w:pPr>
              <w:ind w:right="-64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2004</w:t>
            </w:r>
          </w:p>
        </w:tc>
      </w:tr>
    </w:tbl>
    <w:p w14:paraId="4350E5AB" w14:textId="2617DBE1" w:rsidR="00CA5BC2" w:rsidRPr="00915A47" w:rsidRDefault="003648BC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</w:rPr>
      </w:pPr>
      <w:r w:rsidRPr="00915A47">
        <w:rPr>
          <w:rFonts w:ascii="Verdana" w:hAnsi="Verdana" w:cs="Arial"/>
          <w:b/>
          <w:bCs/>
          <w:color w:val="0000FF"/>
        </w:rPr>
        <w:t>E</w:t>
      </w:r>
      <w:r w:rsidR="00CA5BC2" w:rsidRPr="00915A47">
        <w:rPr>
          <w:rFonts w:ascii="Verdana" w:hAnsi="Verdana" w:cs="Arial"/>
          <w:b/>
          <w:bCs/>
          <w:color w:val="0000FF"/>
        </w:rPr>
        <w:t xml:space="preserve">. RESEARCH </w:t>
      </w:r>
    </w:p>
    <w:p w14:paraId="1187B17B" w14:textId="77777777" w:rsidR="0021267C" w:rsidRPr="00915A47" w:rsidRDefault="0021267C" w:rsidP="000D2031">
      <w:pPr>
        <w:ind w:left="-567"/>
        <w:jc w:val="both"/>
        <w:rPr>
          <w:rFonts w:ascii="Verdana" w:hAnsi="Verdana" w:cs="Arial"/>
          <w:b/>
          <w:color w:val="0000FF"/>
          <w:sz w:val="20"/>
          <w:szCs w:val="20"/>
        </w:rPr>
      </w:pPr>
      <w:r w:rsidRPr="00915A47">
        <w:rPr>
          <w:rFonts w:ascii="Verdana" w:hAnsi="Verdana" w:cs="Arial"/>
          <w:b/>
          <w:color w:val="0000FF"/>
          <w:sz w:val="20"/>
          <w:szCs w:val="20"/>
        </w:rPr>
        <w:t>Statistics:</w:t>
      </w:r>
    </w:p>
    <w:p w14:paraId="1DB085CA" w14:textId="2068EC19" w:rsidR="0021267C" w:rsidRPr="00915A47" w:rsidRDefault="0021267C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  <w:lang w:val="en-GB"/>
        </w:rPr>
        <w:t xml:space="preserve">Publications (per-reviewed): </w:t>
      </w:r>
      <w:r w:rsidR="002F2E18">
        <w:rPr>
          <w:rFonts w:ascii="Verdana" w:hAnsi="Verdana" w:cs="Arial"/>
          <w:sz w:val="20"/>
          <w:szCs w:val="20"/>
          <w:lang w:val="en-GB"/>
        </w:rPr>
        <w:t>6</w:t>
      </w:r>
      <w:r w:rsidR="00080EA5">
        <w:rPr>
          <w:rFonts w:ascii="Verdana" w:hAnsi="Verdana" w:cs="Arial"/>
          <w:sz w:val="20"/>
          <w:szCs w:val="20"/>
          <w:lang w:val="en-GB"/>
        </w:rPr>
        <w:t>1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 (</w:t>
      </w:r>
      <w:r w:rsidR="00450933">
        <w:rPr>
          <w:rFonts w:ascii="Verdana" w:hAnsi="Verdana" w:cs="Arial"/>
          <w:sz w:val="20"/>
          <w:szCs w:val="20"/>
          <w:lang w:val="en-GB"/>
        </w:rPr>
        <w:t>1</w:t>
      </w:r>
      <w:r w:rsidR="005D5FFA">
        <w:rPr>
          <w:rFonts w:ascii="Verdana" w:hAnsi="Verdana" w:cs="Arial"/>
          <w:sz w:val="20"/>
          <w:szCs w:val="20"/>
          <w:lang w:val="en-GB"/>
        </w:rPr>
        <w:t>4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 as first author)</w:t>
      </w:r>
    </w:p>
    <w:p w14:paraId="18096283" w14:textId="18BE51F7" w:rsidR="0021267C" w:rsidRPr="00915A47" w:rsidRDefault="0021267C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  <w:lang w:val="en-GB"/>
        </w:rPr>
        <w:t xml:space="preserve">Citations: </w:t>
      </w:r>
      <w:r w:rsidR="00351ED0">
        <w:rPr>
          <w:rFonts w:ascii="Verdana" w:hAnsi="Verdana" w:cs="Arial"/>
          <w:sz w:val="20"/>
          <w:szCs w:val="20"/>
          <w:lang w:val="en-GB"/>
        </w:rPr>
        <w:t>2</w:t>
      </w:r>
      <w:r w:rsidR="00F6758B">
        <w:rPr>
          <w:rFonts w:ascii="Verdana" w:hAnsi="Verdana" w:cs="Arial"/>
          <w:sz w:val="20"/>
          <w:szCs w:val="20"/>
          <w:lang w:val="en-GB"/>
        </w:rPr>
        <w:t>614</w:t>
      </w:r>
    </w:p>
    <w:p w14:paraId="3B15040C" w14:textId="0DFE49D3" w:rsidR="0021267C" w:rsidRPr="00915A47" w:rsidRDefault="0021267C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  <w:lang w:val="en-GB"/>
        </w:rPr>
        <w:t xml:space="preserve">H-index: </w:t>
      </w:r>
      <w:r w:rsidR="008163D3">
        <w:rPr>
          <w:rFonts w:ascii="Verdana" w:hAnsi="Verdana" w:cs="Arial"/>
          <w:sz w:val="20"/>
          <w:szCs w:val="20"/>
          <w:lang w:val="en-GB"/>
        </w:rPr>
        <w:t>2</w:t>
      </w:r>
      <w:r w:rsidR="00BE7A52">
        <w:rPr>
          <w:rFonts w:ascii="Verdana" w:hAnsi="Verdana" w:cs="Arial"/>
          <w:sz w:val="20"/>
          <w:szCs w:val="20"/>
          <w:lang w:val="en-GB"/>
        </w:rPr>
        <w:t>2</w:t>
      </w:r>
      <w:bookmarkStart w:id="0" w:name="_GoBack"/>
      <w:bookmarkEnd w:id="0"/>
    </w:p>
    <w:p w14:paraId="30490CA3" w14:textId="0630141A" w:rsidR="0021267C" w:rsidRPr="00915A47" w:rsidRDefault="0082557D" w:rsidP="000D2031">
      <w:pPr>
        <w:ind w:left="-567"/>
        <w:jc w:val="both"/>
        <w:rPr>
          <w:rFonts w:ascii="Verdana" w:hAnsi="Verdana" w:cs="Arial"/>
          <w:b/>
          <w:color w:val="0000FF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Students: </w:t>
      </w:r>
      <w:r w:rsidR="00414950">
        <w:rPr>
          <w:rFonts w:ascii="Verdana" w:hAnsi="Verdana" w:cs="Arial"/>
          <w:sz w:val="20"/>
          <w:szCs w:val="20"/>
          <w:lang w:val="en-GB"/>
        </w:rPr>
        <w:t>12</w:t>
      </w:r>
      <w:r>
        <w:rPr>
          <w:rFonts w:ascii="Verdana" w:hAnsi="Verdana" w:cs="Arial"/>
          <w:sz w:val="20"/>
          <w:szCs w:val="20"/>
          <w:lang w:val="en-GB"/>
        </w:rPr>
        <w:t xml:space="preserve"> (three</w:t>
      </w:r>
      <w:r w:rsidR="0021267C" w:rsidRPr="00915A47">
        <w:rPr>
          <w:rFonts w:ascii="Verdana" w:hAnsi="Verdana" w:cs="Arial"/>
          <w:sz w:val="20"/>
          <w:szCs w:val="20"/>
          <w:lang w:val="en-GB"/>
        </w:rPr>
        <w:t xml:space="preserve"> Masters</w:t>
      </w:r>
      <w:r w:rsidR="00F44E1F">
        <w:rPr>
          <w:rFonts w:ascii="Verdana" w:hAnsi="Verdana" w:cs="Arial"/>
          <w:sz w:val="20"/>
          <w:szCs w:val="20"/>
          <w:lang w:val="en-GB"/>
        </w:rPr>
        <w:t xml:space="preserve">, </w:t>
      </w:r>
      <w:r w:rsidR="003E0DCD">
        <w:rPr>
          <w:rFonts w:ascii="Verdana" w:hAnsi="Verdana" w:cs="Arial"/>
          <w:sz w:val="20"/>
          <w:szCs w:val="20"/>
          <w:lang w:val="en-GB"/>
        </w:rPr>
        <w:t>five</w:t>
      </w:r>
      <w:r w:rsidR="0021267C" w:rsidRPr="00915A47">
        <w:rPr>
          <w:rFonts w:ascii="Verdana" w:hAnsi="Verdana" w:cs="Arial"/>
          <w:sz w:val="20"/>
          <w:szCs w:val="20"/>
          <w:lang w:val="en-GB"/>
        </w:rPr>
        <w:t xml:space="preserve"> PhD</w:t>
      </w:r>
      <w:r w:rsidR="003E0DCD">
        <w:rPr>
          <w:rFonts w:ascii="Verdana" w:hAnsi="Verdana" w:cs="Arial"/>
          <w:sz w:val="20"/>
          <w:szCs w:val="20"/>
          <w:lang w:val="en-GB"/>
        </w:rPr>
        <w:t>s</w:t>
      </w:r>
      <w:r w:rsidR="00F44E1F">
        <w:rPr>
          <w:rFonts w:ascii="Verdana" w:hAnsi="Verdana" w:cs="Arial"/>
          <w:sz w:val="20"/>
          <w:szCs w:val="20"/>
          <w:lang w:val="en-GB"/>
        </w:rPr>
        <w:t xml:space="preserve">, </w:t>
      </w:r>
      <w:r w:rsidR="00414950">
        <w:rPr>
          <w:rFonts w:ascii="Verdana" w:hAnsi="Verdana" w:cs="Arial"/>
          <w:sz w:val="20"/>
          <w:szCs w:val="20"/>
          <w:lang w:val="en-GB"/>
        </w:rPr>
        <w:t>four</w:t>
      </w:r>
      <w:r w:rsidR="00F44E1F">
        <w:rPr>
          <w:rFonts w:ascii="Verdana" w:hAnsi="Verdana" w:cs="Arial"/>
          <w:sz w:val="20"/>
          <w:szCs w:val="20"/>
          <w:lang w:val="en-GB"/>
        </w:rPr>
        <w:t xml:space="preserve"> postdoc</w:t>
      </w:r>
      <w:r w:rsidR="00414950">
        <w:rPr>
          <w:rFonts w:ascii="Verdana" w:hAnsi="Verdana" w:cs="Arial"/>
          <w:sz w:val="20"/>
          <w:szCs w:val="20"/>
          <w:lang w:val="en-GB"/>
        </w:rPr>
        <w:t>s</w:t>
      </w:r>
      <w:r w:rsidR="0021267C" w:rsidRPr="00915A47">
        <w:rPr>
          <w:rFonts w:ascii="Verdana" w:hAnsi="Verdana" w:cs="Arial"/>
          <w:sz w:val="20"/>
          <w:szCs w:val="20"/>
          <w:lang w:val="en-GB"/>
        </w:rPr>
        <w:t xml:space="preserve">). </w:t>
      </w:r>
    </w:p>
    <w:p w14:paraId="2B8D2E66" w14:textId="77777777" w:rsidR="000B4C98" w:rsidRPr="00915A47" w:rsidRDefault="000B4C98" w:rsidP="000D2031">
      <w:pPr>
        <w:ind w:left="-709" w:right="-648" w:firstLine="142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</w:p>
    <w:p w14:paraId="7D769F9B" w14:textId="12D59CBD" w:rsidR="008426E8" w:rsidRDefault="00CA5BC2" w:rsidP="000D2031">
      <w:pPr>
        <w:ind w:left="-709" w:right="-648" w:firstLine="142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915A47">
        <w:rPr>
          <w:rFonts w:ascii="Verdana" w:hAnsi="Verdana" w:cs="Arial"/>
          <w:b/>
          <w:bCs/>
          <w:color w:val="0000FF"/>
          <w:sz w:val="20"/>
          <w:szCs w:val="20"/>
        </w:rPr>
        <w:t>Areas of interest</w:t>
      </w:r>
      <w:r w:rsidR="000B4C98" w:rsidRPr="00915A47">
        <w:rPr>
          <w:rFonts w:ascii="Verdana" w:hAnsi="Verdana" w:cs="Arial"/>
          <w:b/>
          <w:bCs/>
          <w:color w:val="0000FF"/>
          <w:sz w:val="20"/>
          <w:szCs w:val="20"/>
        </w:rPr>
        <w:t>:</w:t>
      </w:r>
    </w:p>
    <w:p w14:paraId="71674889" w14:textId="52DDEA4C" w:rsidR="0093359B" w:rsidRDefault="0093359B" w:rsidP="000D2031">
      <w:pPr>
        <w:pStyle w:val="BodyText2"/>
        <w:numPr>
          <w:ilvl w:val="0"/>
          <w:numId w:val="11"/>
        </w:numPr>
        <w:tabs>
          <w:tab w:val="clear" w:pos="720"/>
          <w:tab w:val="left" w:pos="90"/>
        </w:tabs>
        <w:spacing w:before="100" w:after="100" w:line="240" w:lineRule="auto"/>
        <w:ind w:left="90" w:hanging="540"/>
        <w:rPr>
          <w:rFonts w:ascii="Verdana" w:hAnsi="Verdana" w:cs="Arial"/>
        </w:rPr>
      </w:pPr>
      <w:r w:rsidRPr="00915A47">
        <w:rPr>
          <w:rFonts w:ascii="Verdana" w:hAnsi="Verdana" w:cs="Arial"/>
        </w:rPr>
        <w:t>Creation and validation of integrative mathematical</w:t>
      </w:r>
      <w:r w:rsidR="00680B7F">
        <w:rPr>
          <w:rFonts w:ascii="Verdana" w:hAnsi="Verdana" w:cs="Arial"/>
        </w:rPr>
        <w:t xml:space="preserve"> and </w:t>
      </w:r>
      <w:r w:rsidRPr="00915A47">
        <w:rPr>
          <w:rFonts w:ascii="Verdana" w:hAnsi="Verdana" w:cs="Arial"/>
        </w:rPr>
        <w:t>computational</w:t>
      </w:r>
      <w:r>
        <w:rPr>
          <w:rFonts w:ascii="Verdana" w:hAnsi="Verdana" w:cs="Arial"/>
        </w:rPr>
        <w:t xml:space="preserve"> </w:t>
      </w:r>
      <w:r w:rsidRPr="00915A47">
        <w:rPr>
          <w:rFonts w:ascii="Verdana" w:hAnsi="Verdana" w:cs="Arial"/>
        </w:rPr>
        <w:t>models to describe complex interactions within/among brain networks (</w:t>
      </w:r>
      <w:r>
        <w:rPr>
          <w:rFonts w:ascii="Verdana" w:hAnsi="Verdana" w:cs="Arial"/>
        </w:rPr>
        <w:t xml:space="preserve">genetic, </w:t>
      </w:r>
      <w:r w:rsidR="006F253F">
        <w:rPr>
          <w:rFonts w:ascii="Verdana" w:hAnsi="Verdana" w:cs="Arial"/>
        </w:rPr>
        <w:t xml:space="preserve">proteomic, </w:t>
      </w:r>
      <w:r w:rsidRPr="00915A47">
        <w:rPr>
          <w:rFonts w:ascii="Verdana" w:hAnsi="Verdana" w:cs="Arial"/>
        </w:rPr>
        <w:t>structural, functional, vascular and metabolic connectomes) and cognition.</w:t>
      </w:r>
      <w:r w:rsidRPr="003D4BC8">
        <w:rPr>
          <w:rFonts w:ascii="Verdana" w:hAnsi="Verdana" w:cs="Arial"/>
        </w:rPr>
        <w:t xml:space="preserve"> </w:t>
      </w:r>
    </w:p>
    <w:p w14:paraId="2256B093" w14:textId="7E2BA0BB" w:rsidR="0093359B" w:rsidRDefault="0093359B" w:rsidP="000D2031">
      <w:pPr>
        <w:pStyle w:val="BodyText2"/>
        <w:numPr>
          <w:ilvl w:val="0"/>
          <w:numId w:val="11"/>
        </w:numPr>
        <w:tabs>
          <w:tab w:val="clear" w:pos="720"/>
          <w:tab w:val="left" w:pos="90"/>
        </w:tabs>
        <w:spacing w:before="100" w:after="100" w:line="240" w:lineRule="auto"/>
        <w:ind w:left="90" w:hanging="540"/>
        <w:rPr>
          <w:rFonts w:ascii="Verdana" w:hAnsi="Verdana" w:cs="Arial"/>
        </w:rPr>
      </w:pPr>
      <w:r w:rsidRPr="00E21950">
        <w:rPr>
          <w:rFonts w:ascii="Verdana" w:hAnsi="Verdana" w:cs="Arial"/>
        </w:rPr>
        <w:t>Computational assisted design and evaluation of therapeutic interventions for multiple brain disorders.</w:t>
      </w:r>
      <w:r>
        <w:rPr>
          <w:rFonts w:ascii="Verdana" w:hAnsi="Verdana" w:cs="Arial"/>
        </w:rPr>
        <w:t xml:space="preserve"> </w:t>
      </w:r>
      <w:r w:rsidRPr="00915A47">
        <w:rPr>
          <w:rFonts w:ascii="Verdana" w:hAnsi="Verdana" w:cs="Arial"/>
        </w:rPr>
        <w:t xml:space="preserve">Development of computational tools for </w:t>
      </w:r>
      <w:r w:rsidR="00680B7F">
        <w:rPr>
          <w:rFonts w:ascii="Verdana" w:hAnsi="Verdana" w:cs="Arial"/>
        </w:rPr>
        <w:t xml:space="preserve">the </w:t>
      </w:r>
      <w:r w:rsidRPr="00915A47">
        <w:rPr>
          <w:rFonts w:ascii="Verdana" w:hAnsi="Verdana" w:cs="Arial"/>
        </w:rPr>
        <w:t>analyses associated.</w:t>
      </w:r>
    </w:p>
    <w:p w14:paraId="3C01CBB1" w14:textId="77777777" w:rsidR="0093359B" w:rsidRDefault="0093359B" w:rsidP="000D2031">
      <w:pPr>
        <w:pStyle w:val="BodyText2"/>
        <w:numPr>
          <w:ilvl w:val="0"/>
          <w:numId w:val="11"/>
        </w:numPr>
        <w:tabs>
          <w:tab w:val="clear" w:pos="720"/>
          <w:tab w:val="left" w:pos="90"/>
        </w:tabs>
        <w:spacing w:before="100" w:after="100" w:line="240" w:lineRule="auto"/>
        <w:ind w:left="90" w:hanging="540"/>
        <w:rPr>
          <w:rFonts w:ascii="Verdana" w:hAnsi="Verdana" w:cs="Arial"/>
        </w:rPr>
      </w:pPr>
      <w:r w:rsidRPr="00E21950">
        <w:rPr>
          <w:rFonts w:ascii="Verdana" w:hAnsi="Verdana" w:cs="Arial"/>
        </w:rPr>
        <w:t>Multifactorial characterization and prediction of abnormal brain states (e.g. neurodegenerative diseases and cognitive/behavioral disorders).</w:t>
      </w:r>
    </w:p>
    <w:p w14:paraId="0B5CDAF9" w14:textId="73526BE3" w:rsidR="000B4C98" w:rsidRPr="0093359B" w:rsidRDefault="0093359B" w:rsidP="000D2031">
      <w:pPr>
        <w:pStyle w:val="BodyText2"/>
        <w:numPr>
          <w:ilvl w:val="0"/>
          <w:numId w:val="11"/>
        </w:numPr>
        <w:tabs>
          <w:tab w:val="clear" w:pos="720"/>
          <w:tab w:val="left" w:pos="90"/>
        </w:tabs>
        <w:spacing w:before="100" w:after="100" w:line="240" w:lineRule="auto"/>
        <w:ind w:left="90" w:hanging="540"/>
        <w:rPr>
          <w:rFonts w:ascii="Verdana" w:hAnsi="Verdana" w:cs="Arial"/>
        </w:rPr>
      </w:pPr>
      <w:r w:rsidRPr="0093359B">
        <w:rPr>
          <w:rFonts w:ascii="Verdana" w:hAnsi="Verdana" w:cs="Arial"/>
        </w:rPr>
        <w:t>Neuroimaging (MRI, fMRI, PET and DTI-MRI) physics and image processing.</w:t>
      </w:r>
    </w:p>
    <w:p w14:paraId="2A77C3D6" w14:textId="77777777" w:rsidR="0093359B" w:rsidRPr="00915A47" w:rsidRDefault="0093359B" w:rsidP="000D2031">
      <w:pPr>
        <w:ind w:left="-567"/>
        <w:jc w:val="both"/>
        <w:rPr>
          <w:rFonts w:ascii="Verdana" w:hAnsi="Verdana" w:cs="Arial"/>
          <w:b/>
          <w:color w:val="0000FF"/>
          <w:sz w:val="20"/>
          <w:szCs w:val="20"/>
        </w:rPr>
      </w:pPr>
    </w:p>
    <w:p w14:paraId="1172AD62" w14:textId="11154CCC" w:rsidR="00D73D31" w:rsidRPr="00915A47" w:rsidRDefault="00806B11" w:rsidP="000D2031">
      <w:pPr>
        <w:ind w:left="-567"/>
        <w:jc w:val="both"/>
        <w:rPr>
          <w:rFonts w:ascii="Verdana" w:hAnsi="Verdana" w:cs="Arial"/>
          <w:b/>
          <w:color w:val="0000FF"/>
          <w:sz w:val="20"/>
          <w:szCs w:val="20"/>
        </w:rPr>
      </w:pPr>
      <w:r w:rsidRPr="00915A47">
        <w:rPr>
          <w:rFonts w:ascii="Verdana" w:hAnsi="Verdana" w:cs="Arial"/>
          <w:b/>
          <w:color w:val="0000FF"/>
          <w:sz w:val="20"/>
          <w:szCs w:val="20"/>
        </w:rPr>
        <w:t>P</w:t>
      </w:r>
      <w:r w:rsidR="00D73D31" w:rsidRPr="00915A47">
        <w:rPr>
          <w:rFonts w:ascii="Verdana" w:hAnsi="Verdana" w:cs="Arial"/>
          <w:b/>
          <w:color w:val="0000FF"/>
          <w:sz w:val="20"/>
          <w:szCs w:val="20"/>
        </w:rPr>
        <w:t xml:space="preserve">eer 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R</w:t>
      </w:r>
      <w:r w:rsidR="00D73D31" w:rsidRPr="00915A47">
        <w:rPr>
          <w:rFonts w:ascii="Verdana" w:hAnsi="Verdana" w:cs="Arial"/>
          <w:b/>
          <w:color w:val="0000FF"/>
          <w:sz w:val="20"/>
          <w:szCs w:val="20"/>
        </w:rPr>
        <w:t xml:space="preserve">eviewed 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P</w:t>
      </w:r>
      <w:r w:rsidRPr="00915A47">
        <w:rPr>
          <w:rFonts w:ascii="Verdana" w:hAnsi="Verdana" w:cs="Arial"/>
          <w:b/>
          <w:color w:val="0000FF"/>
          <w:sz w:val="20"/>
          <w:szCs w:val="20"/>
        </w:rPr>
        <w:t>ublications</w:t>
      </w:r>
      <w:r w:rsidR="000614D9" w:rsidRPr="00915A47">
        <w:rPr>
          <w:rFonts w:ascii="Verdana" w:hAnsi="Verdana" w:cs="Arial"/>
          <w:b/>
          <w:color w:val="0000FF"/>
          <w:sz w:val="20"/>
          <w:szCs w:val="20"/>
        </w:rPr>
        <w:t xml:space="preserve"> as </w:t>
      </w:r>
      <w:r w:rsidR="00086E76">
        <w:rPr>
          <w:rFonts w:ascii="Verdana" w:hAnsi="Verdana" w:cs="Arial"/>
          <w:b/>
          <w:color w:val="0000FF"/>
          <w:sz w:val="20"/>
          <w:szCs w:val="20"/>
        </w:rPr>
        <w:t>First</w:t>
      </w:r>
      <w:r w:rsidR="000614D9" w:rsidRPr="00915A47">
        <w:rPr>
          <w:rFonts w:ascii="Verdana" w:hAnsi="Verdana" w:cs="Arial"/>
          <w:b/>
          <w:color w:val="0000FF"/>
          <w:sz w:val="20"/>
          <w:szCs w:val="20"/>
        </w:rPr>
        <w:t xml:space="preserve"> 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A</w:t>
      </w:r>
      <w:r w:rsidR="000614D9" w:rsidRPr="00915A47">
        <w:rPr>
          <w:rFonts w:ascii="Verdana" w:hAnsi="Verdana" w:cs="Arial"/>
          <w:b/>
          <w:color w:val="0000FF"/>
          <w:sz w:val="20"/>
          <w:szCs w:val="20"/>
        </w:rPr>
        <w:t>uthor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:</w:t>
      </w:r>
    </w:p>
    <w:p w14:paraId="60DD7FCB" w14:textId="73464239" w:rsidR="00EF0638" w:rsidRPr="00EF0638" w:rsidRDefault="00EF0638" w:rsidP="00EF063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Style w:val="small"/>
          <w:rFonts w:ascii="Verdana" w:hAnsi="Verdana"/>
        </w:rPr>
      </w:pPr>
      <w:bookmarkStart w:id="1" w:name="_Hlk501179414"/>
      <w:r w:rsidRPr="00EF0638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EF0638">
        <w:rPr>
          <w:rStyle w:val="small"/>
          <w:rFonts w:ascii="Verdana" w:hAnsi="Verdana" w:cs="Arial"/>
          <w:b/>
        </w:rPr>
        <w:t>Iturria</w:t>
      </w:r>
      <w:proofErr w:type="spellEnd"/>
      <w:r w:rsidRPr="00EF0638">
        <w:rPr>
          <w:rStyle w:val="small"/>
          <w:rFonts w:ascii="Verdana" w:hAnsi="Verdana" w:cs="Arial"/>
          <w:b/>
        </w:rPr>
        <w:t>-Medina</w:t>
      </w:r>
      <w:r w:rsidRPr="00EF0638">
        <w:rPr>
          <w:rStyle w:val="small"/>
          <w:rFonts w:ascii="Verdana" w:hAnsi="Verdana" w:cs="Arial"/>
        </w:rPr>
        <w:t xml:space="preserve">, </w:t>
      </w:r>
      <w:r w:rsidRPr="00EF0638">
        <w:rPr>
          <w:rStyle w:val="small"/>
          <w:rFonts w:ascii="Verdana" w:hAnsi="Verdana"/>
        </w:rPr>
        <w:t xml:space="preserve">Ahmed F. Khan, </w:t>
      </w:r>
      <w:proofErr w:type="spellStart"/>
      <w:r w:rsidRPr="00EF0638">
        <w:rPr>
          <w:rStyle w:val="small"/>
          <w:rFonts w:ascii="Verdana" w:hAnsi="Verdana"/>
        </w:rPr>
        <w:t>Quadri</w:t>
      </w:r>
      <w:proofErr w:type="spellEnd"/>
      <w:r w:rsidRPr="00EF0638">
        <w:rPr>
          <w:rStyle w:val="small"/>
          <w:rFonts w:ascii="Verdana" w:hAnsi="Verdana"/>
        </w:rPr>
        <w:t xml:space="preserve"> Adewale, </w:t>
      </w:r>
      <w:r w:rsidR="00537907">
        <w:rPr>
          <w:rStyle w:val="small"/>
          <w:rFonts w:ascii="Verdana" w:hAnsi="Verdana"/>
        </w:rPr>
        <w:t xml:space="preserve">Amir Shirazi, </w:t>
      </w:r>
      <w:r w:rsidRPr="00EF0638">
        <w:rPr>
          <w:rStyle w:val="small"/>
          <w:rFonts w:ascii="Verdana" w:hAnsi="Verdana"/>
        </w:rPr>
        <w:t>A</w:t>
      </w:r>
      <w:r w:rsidRPr="00EF0638">
        <w:rPr>
          <w:rStyle w:val="small"/>
          <w:rFonts w:ascii="Verdana" w:hAnsi="Verdana" w:cs="Arial"/>
        </w:rPr>
        <w:t xml:space="preserve">DNI. </w:t>
      </w:r>
      <w:r w:rsidRPr="00EF0638">
        <w:rPr>
          <w:rStyle w:val="small"/>
          <w:rFonts w:ascii="Verdana" w:hAnsi="Verdana"/>
        </w:rPr>
        <w:t xml:space="preserve">Blood and Brain Gene Expression Trajectories </w:t>
      </w:r>
      <w:r w:rsidR="00E253FC">
        <w:rPr>
          <w:rStyle w:val="small"/>
          <w:rFonts w:ascii="Verdana" w:hAnsi="Verdana"/>
        </w:rPr>
        <w:t>Underlying</w:t>
      </w:r>
      <w:r w:rsidRPr="00EF0638">
        <w:rPr>
          <w:rStyle w:val="small"/>
          <w:rFonts w:ascii="Verdana" w:hAnsi="Verdana"/>
        </w:rPr>
        <w:t xml:space="preserve"> Neuropathology and Cognitive Impairment in Neurodegeneration. </w:t>
      </w:r>
      <w:r w:rsidR="002F2E18">
        <w:rPr>
          <w:rStyle w:val="small"/>
          <w:rFonts w:ascii="Verdana" w:hAnsi="Verdana"/>
          <w:i/>
        </w:rPr>
        <w:t>Brain</w:t>
      </w:r>
      <w:r w:rsidR="002F2E18" w:rsidRPr="002F2E18">
        <w:rPr>
          <w:rStyle w:val="small"/>
          <w:rFonts w:ascii="Verdana" w:hAnsi="Verdana"/>
        </w:rPr>
        <w:t xml:space="preserve"> (under review)</w:t>
      </w:r>
      <w:r w:rsidRPr="00EF0638">
        <w:rPr>
          <w:rStyle w:val="small"/>
          <w:rFonts w:ascii="Verdana" w:hAnsi="Verdana"/>
        </w:rPr>
        <w:t xml:space="preserve">. </w:t>
      </w:r>
      <w:proofErr w:type="spellStart"/>
      <w:r w:rsidR="00D76D52">
        <w:rPr>
          <w:rStyle w:val="small"/>
          <w:rFonts w:ascii="Verdana" w:hAnsi="Verdana"/>
        </w:rPr>
        <w:t>b</w:t>
      </w:r>
      <w:r w:rsidRPr="00EF0638">
        <w:rPr>
          <w:rStyle w:val="small"/>
          <w:rFonts w:ascii="Verdana" w:hAnsi="Verdana"/>
        </w:rPr>
        <w:t>ioRxiv</w:t>
      </w:r>
      <w:proofErr w:type="spellEnd"/>
      <w:r w:rsidRPr="00EF0638">
        <w:rPr>
          <w:rStyle w:val="small"/>
          <w:rFonts w:ascii="Verdana" w:hAnsi="Verdana"/>
        </w:rPr>
        <w:t xml:space="preserve"> </w:t>
      </w:r>
      <w:proofErr w:type="spellStart"/>
      <w:r w:rsidR="0077666F">
        <w:rPr>
          <w:rStyle w:val="small"/>
          <w:rFonts w:ascii="Verdana" w:hAnsi="Verdana"/>
        </w:rPr>
        <w:t>doi</w:t>
      </w:r>
      <w:proofErr w:type="spellEnd"/>
      <w:r w:rsidR="0077666F">
        <w:rPr>
          <w:rStyle w:val="small"/>
          <w:rFonts w:ascii="Verdana" w:hAnsi="Verdana"/>
        </w:rPr>
        <w:t>:</w:t>
      </w:r>
      <w:r w:rsidR="0089384A">
        <w:rPr>
          <w:rStyle w:val="small"/>
          <w:rFonts w:ascii="Verdana" w:hAnsi="Verdana"/>
        </w:rPr>
        <w:t xml:space="preserve"> </w:t>
      </w:r>
      <w:hyperlink r:id="rId10" w:tgtFrame="_blank" w:history="1">
        <w:r w:rsidR="0089384A" w:rsidRPr="0089384A"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http://biorxiv.org/cgi/content/short/548974v1</w:t>
        </w:r>
      </w:hyperlink>
      <w:r w:rsidR="0089384A" w:rsidRPr="0089384A">
        <w:rPr>
          <w:rStyle w:val="small"/>
          <w:rFonts w:ascii="Verdana" w:hAnsi="Verdana"/>
        </w:rPr>
        <w:t>.</w:t>
      </w:r>
    </w:p>
    <w:p w14:paraId="30BBCE68" w14:textId="77777777" w:rsidR="00EF0638" w:rsidRDefault="00EF0638" w:rsidP="00EF063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Style w:val="small"/>
          <w:rFonts w:ascii="Verdana" w:hAnsi="Verdana"/>
        </w:rPr>
      </w:pPr>
      <w:r w:rsidRPr="00EF2D3C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EF2D3C">
        <w:rPr>
          <w:rStyle w:val="small"/>
          <w:rFonts w:ascii="Verdana" w:hAnsi="Verdana" w:cs="Arial"/>
          <w:b/>
        </w:rPr>
        <w:t>Iturria</w:t>
      </w:r>
      <w:proofErr w:type="spellEnd"/>
      <w:r w:rsidRPr="00EF2D3C">
        <w:rPr>
          <w:rStyle w:val="small"/>
          <w:rFonts w:ascii="Verdana" w:hAnsi="Verdana" w:cs="Arial"/>
          <w:b/>
        </w:rPr>
        <w:t>-Medina</w:t>
      </w:r>
      <w:r w:rsidRPr="00EF2D3C">
        <w:rPr>
          <w:rStyle w:val="small"/>
          <w:rFonts w:ascii="Verdana" w:hAnsi="Verdana" w:cs="Arial"/>
        </w:rPr>
        <w:t xml:space="preserve">, Felix M. </w:t>
      </w:r>
      <w:proofErr w:type="spellStart"/>
      <w:r w:rsidRPr="00EF2D3C">
        <w:rPr>
          <w:rStyle w:val="small"/>
          <w:rFonts w:ascii="Verdana" w:hAnsi="Verdana" w:cs="Arial"/>
        </w:rPr>
        <w:t>Carbonell</w:t>
      </w:r>
      <w:proofErr w:type="spellEnd"/>
      <w:r w:rsidRPr="00EF2D3C">
        <w:rPr>
          <w:rStyle w:val="small"/>
          <w:rFonts w:ascii="Verdana" w:hAnsi="Verdana" w:cs="Arial"/>
        </w:rPr>
        <w:t>, Alan C Evans</w:t>
      </w:r>
      <w:r>
        <w:rPr>
          <w:rStyle w:val="small"/>
          <w:rFonts w:ascii="Verdana" w:hAnsi="Verdana" w:cs="Arial"/>
        </w:rPr>
        <w:t xml:space="preserve"> and ADNI</w:t>
      </w:r>
      <w:r w:rsidRPr="00EF2D3C">
        <w:rPr>
          <w:rStyle w:val="small"/>
          <w:rFonts w:ascii="Verdana" w:hAnsi="Verdana" w:cs="Arial"/>
        </w:rPr>
        <w:t xml:space="preserve">, 2018. </w:t>
      </w:r>
      <w:r w:rsidRPr="00EF2D3C">
        <w:rPr>
          <w:rStyle w:val="small"/>
          <w:rFonts w:ascii="Verdana" w:hAnsi="Verdana"/>
        </w:rPr>
        <w:t>Multimodal Imaging-based Therapeutic Fingerprints for Optimizing Personalized Interventions: Application to Neurodegeneration.</w:t>
      </w:r>
      <w:r w:rsidRPr="000868E0">
        <w:rPr>
          <w:rStyle w:val="small"/>
          <w:rFonts w:ascii="Verdana" w:hAnsi="Verdana"/>
        </w:rPr>
        <w:t xml:space="preserve"> </w:t>
      </w:r>
      <w:r w:rsidRPr="00C93750">
        <w:rPr>
          <w:rStyle w:val="small"/>
          <w:rFonts w:ascii="Verdana" w:hAnsi="Verdana"/>
          <w:i/>
        </w:rPr>
        <w:t>Neuroimage</w:t>
      </w:r>
      <w:r w:rsidRPr="000868E0">
        <w:rPr>
          <w:rStyle w:val="small"/>
          <w:rFonts w:ascii="Verdana" w:hAnsi="Verdana"/>
        </w:rPr>
        <w:t xml:space="preserve">, </w:t>
      </w:r>
      <w:hyperlink r:id="rId11" w:tooltip="Go to table of contents for this volume/issue" w:history="1">
        <w:r w:rsidRPr="000868E0">
          <w:rPr>
            <w:rStyle w:val="small"/>
            <w:rFonts w:ascii="Verdana" w:hAnsi="Verdana"/>
          </w:rPr>
          <w:t>Vol. 179</w:t>
        </w:r>
      </w:hyperlink>
      <w:r w:rsidRPr="000868E0">
        <w:rPr>
          <w:rStyle w:val="small"/>
          <w:rFonts w:ascii="Verdana" w:hAnsi="Verdana"/>
        </w:rPr>
        <w:t>, Pages 40–50</w:t>
      </w:r>
      <w:r>
        <w:rPr>
          <w:rStyle w:val="small"/>
          <w:rFonts w:ascii="Verdana" w:hAnsi="Verdana"/>
        </w:rPr>
        <w:t>.</w:t>
      </w:r>
    </w:p>
    <w:bookmarkEnd w:id="1"/>
    <w:p w14:paraId="78F4C067" w14:textId="3CBA8B6E" w:rsidR="00EF2D3C" w:rsidRPr="00EF2D3C" w:rsidRDefault="00EF2D3C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Style w:val="small"/>
          <w:rFonts w:ascii="Verdana" w:hAnsi="Verdana" w:cs="Arial"/>
          <w:b/>
        </w:rPr>
      </w:pPr>
      <w:r w:rsidRPr="00EF2D3C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EF2D3C">
        <w:rPr>
          <w:rStyle w:val="small"/>
          <w:rFonts w:ascii="Verdana" w:hAnsi="Verdana" w:cs="Arial"/>
          <w:b/>
        </w:rPr>
        <w:t>Iturria</w:t>
      </w:r>
      <w:proofErr w:type="spellEnd"/>
      <w:r w:rsidRPr="00EF2D3C">
        <w:rPr>
          <w:rStyle w:val="small"/>
          <w:rFonts w:ascii="Verdana" w:hAnsi="Verdana" w:cs="Arial"/>
          <w:b/>
        </w:rPr>
        <w:t>-Medina,</w:t>
      </w:r>
      <w:r w:rsidRPr="00EF2D3C">
        <w:rPr>
          <w:rStyle w:val="small"/>
          <w:rFonts w:ascii="Verdana" w:hAnsi="Verdana" w:cs="Arial"/>
        </w:rPr>
        <w:t xml:space="preserve"> Vladimir </w:t>
      </w:r>
      <w:proofErr w:type="spellStart"/>
      <w:r w:rsidRPr="00EF2D3C">
        <w:rPr>
          <w:rStyle w:val="small"/>
          <w:rFonts w:ascii="Verdana" w:hAnsi="Verdana" w:cs="Arial"/>
        </w:rPr>
        <w:t>Hachinski</w:t>
      </w:r>
      <w:proofErr w:type="spellEnd"/>
      <w:r w:rsidRPr="00EF2D3C">
        <w:rPr>
          <w:rStyle w:val="small"/>
          <w:rFonts w:ascii="Verdana" w:hAnsi="Verdana" w:cs="Arial"/>
        </w:rPr>
        <w:t xml:space="preserve">, and Alan C Evans, 2017. The vascular facet of Late-Onset Alzheimer's disease: an essential factor in a complex multifactorial disorder. </w:t>
      </w:r>
      <w:r w:rsidRPr="00EF2D3C">
        <w:rPr>
          <w:rStyle w:val="small"/>
          <w:rFonts w:ascii="Verdana" w:hAnsi="Verdana" w:cs="Arial"/>
          <w:i/>
        </w:rPr>
        <w:t xml:space="preserve">Current Opinion in </w:t>
      </w:r>
      <w:r w:rsidRPr="00EF2D3C">
        <w:rPr>
          <w:rStyle w:val="small"/>
          <w:rFonts w:ascii="Verdana" w:hAnsi="Verdana" w:cs="Arial"/>
        </w:rPr>
        <w:t xml:space="preserve">Neurology. </w:t>
      </w:r>
      <w:r w:rsidRPr="00EF2D3C">
        <w:rPr>
          <w:rStyle w:val="small"/>
          <w:rFonts w:ascii="Verdana" w:hAnsi="Verdana"/>
        </w:rPr>
        <w:t>30(6):623-629</w:t>
      </w:r>
      <w:r w:rsidRPr="00EF2D3C">
        <w:rPr>
          <w:rStyle w:val="small"/>
          <w:rFonts w:ascii="Verdana" w:hAnsi="Verdana" w:cs="Arial"/>
        </w:rPr>
        <w:t>. INVITED REVIEW.</w:t>
      </w:r>
    </w:p>
    <w:p w14:paraId="49745453" w14:textId="77777777" w:rsidR="00915A47" w:rsidRPr="00915A47" w:rsidRDefault="00D87DD4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Style w:val="small"/>
          <w:rFonts w:ascii="Verdana" w:hAnsi="Verdana" w:cs="Arial"/>
          <w:b/>
        </w:rPr>
      </w:pPr>
      <w:r w:rsidRPr="00915A47">
        <w:rPr>
          <w:rStyle w:val="small"/>
          <w:rFonts w:ascii="Verdana" w:hAnsi="Verdana" w:cs="Arial"/>
          <w:b/>
        </w:rPr>
        <w:lastRenderedPageBreak/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 xml:space="preserve">-Medina, </w:t>
      </w:r>
      <w:r w:rsidRPr="00915A47">
        <w:rPr>
          <w:rStyle w:val="small"/>
          <w:rFonts w:ascii="Verdana" w:hAnsi="Verdana" w:cs="Arial"/>
        </w:rPr>
        <w:t xml:space="preserve">Félix </w:t>
      </w:r>
      <w:proofErr w:type="spellStart"/>
      <w:r w:rsidRPr="00915A47">
        <w:rPr>
          <w:rStyle w:val="small"/>
          <w:rFonts w:ascii="Verdana" w:hAnsi="Verdana" w:cs="Arial"/>
        </w:rPr>
        <w:t>Carbonell</w:t>
      </w:r>
      <w:proofErr w:type="spellEnd"/>
      <w:r w:rsidRPr="00915A47">
        <w:rPr>
          <w:rStyle w:val="small"/>
          <w:rFonts w:ascii="Verdana" w:hAnsi="Verdana" w:cs="Arial"/>
        </w:rPr>
        <w:t xml:space="preserve">, Roberto C </w:t>
      </w:r>
      <w:proofErr w:type="spellStart"/>
      <w:r w:rsidRPr="00915A47">
        <w:rPr>
          <w:rStyle w:val="small"/>
          <w:rFonts w:ascii="Verdana" w:hAnsi="Verdana" w:cs="Arial"/>
        </w:rPr>
        <w:t>Sotero</w:t>
      </w:r>
      <w:proofErr w:type="spellEnd"/>
      <w:r w:rsidRPr="00915A47">
        <w:rPr>
          <w:rStyle w:val="small"/>
          <w:rFonts w:ascii="Verdana" w:hAnsi="Verdana" w:cs="Arial"/>
        </w:rPr>
        <w:t xml:space="preserve">, </w:t>
      </w:r>
      <w:r w:rsidR="0081281C" w:rsidRPr="00915A47">
        <w:rPr>
          <w:rStyle w:val="small"/>
          <w:rFonts w:ascii="Verdana" w:hAnsi="Verdana" w:cs="Arial"/>
        </w:rPr>
        <w:t>Francois Chouinard-</w:t>
      </w:r>
      <w:proofErr w:type="spellStart"/>
      <w:r w:rsidR="0081281C" w:rsidRPr="00915A47">
        <w:rPr>
          <w:rStyle w:val="small"/>
          <w:rFonts w:ascii="Verdana" w:hAnsi="Verdana" w:cs="Arial"/>
        </w:rPr>
        <w:t>Decorte</w:t>
      </w:r>
      <w:proofErr w:type="spellEnd"/>
      <w:r w:rsidR="0081281C" w:rsidRPr="00915A47">
        <w:rPr>
          <w:rStyle w:val="small"/>
          <w:rFonts w:ascii="Verdana" w:hAnsi="Verdana" w:cs="Arial"/>
        </w:rPr>
        <w:t xml:space="preserve">, </w:t>
      </w:r>
      <w:r w:rsidR="00951DE0" w:rsidRPr="00915A47">
        <w:rPr>
          <w:rStyle w:val="small"/>
          <w:rFonts w:ascii="Verdana" w:hAnsi="Verdana" w:cs="Arial"/>
        </w:rPr>
        <w:t>Alan C Evans, ADNI, 2017</w:t>
      </w:r>
      <w:r w:rsidRPr="00915A47">
        <w:rPr>
          <w:rStyle w:val="small"/>
          <w:rFonts w:ascii="Verdana" w:hAnsi="Verdana" w:cs="Arial"/>
        </w:rPr>
        <w:t xml:space="preserve">. Multifactorial Causal Model of Brain (dis)Organization and Therapeutic Intervention: application to Alzheimer’s Disease. </w:t>
      </w:r>
      <w:r w:rsidRPr="00915A47">
        <w:rPr>
          <w:rStyle w:val="small"/>
          <w:rFonts w:ascii="Verdana" w:hAnsi="Verdana" w:cs="Arial"/>
          <w:i/>
        </w:rPr>
        <w:t>Neuroimage</w:t>
      </w:r>
      <w:r w:rsidRPr="00915A47">
        <w:rPr>
          <w:rStyle w:val="small"/>
          <w:rFonts w:ascii="Verdana" w:hAnsi="Verdana" w:cs="Arial"/>
        </w:rPr>
        <w:t xml:space="preserve">, </w:t>
      </w:r>
      <w:hyperlink r:id="rId12" w:tooltip="Go to table of contents for this volume/issue" w:history="1">
        <w:r w:rsidR="00951DE0" w:rsidRPr="00915A47">
          <w:rPr>
            <w:rStyle w:val="small"/>
            <w:rFonts w:ascii="Verdana" w:hAnsi="Verdana" w:cs="Arial"/>
          </w:rPr>
          <w:t>Volume 152</w:t>
        </w:r>
      </w:hyperlink>
      <w:r w:rsidR="00951DE0" w:rsidRPr="00915A47">
        <w:rPr>
          <w:rStyle w:val="small"/>
          <w:rFonts w:ascii="Verdana" w:hAnsi="Verdana" w:cs="Arial"/>
        </w:rPr>
        <w:t>, Pages 60–77</w:t>
      </w:r>
      <w:r w:rsidRPr="00915A47">
        <w:rPr>
          <w:rStyle w:val="small"/>
          <w:rFonts w:ascii="Verdana" w:hAnsi="Verdana" w:cs="Arial"/>
        </w:rPr>
        <w:t>.</w:t>
      </w:r>
    </w:p>
    <w:p w14:paraId="4F6B62D1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Style w:val="small"/>
          <w:rFonts w:ascii="Verdana" w:hAnsi="Verdana" w:cs="Arial"/>
          <w:b/>
        </w:rPr>
      </w:pP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</w:t>
      </w:r>
      <w:proofErr w:type="spellStart"/>
      <w:r w:rsidRPr="00915A47">
        <w:rPr>
          <w:rStyle w:val="small"/>
          <w:rFonts w:ascii="Verdana" w:hAnsi="Verdana" w:cs="Arial"/>
        </w:rPr>
        <w:t>Sotero</w:t>
      </w:r>
      <w:proofErr w:type="spellEnd"/>
      <w:r w:rsidRPr="00915A47">
        <w:rPr>
          <w:rStyle w:val="small"/>
          <w:rFonts w:ascii="Verdana" w:hAnsi="Verdana" w:cs="Arial"/>
        </w:rPr>
        <w:t xml:space="preserve"> RC, Toussaint PJ, </w:t>
      </w:r>
      <w:proofErr w:type="spellStart"/>
      <w:r w:rsidRPr="00915A47">
        <w:rPr>
          <w:rStyle w:val="small"/>
          <w:rFonts w:ascii="Verdana" w:hAnsi="Verdana" w:cs="Arial"/>
        </w:rPr>
        <w:t>Mateos</w:t>
      </w:r>
      <w:proofErr w:type="spellEnd"/>
      <w:r w:rsidRPr="00915A47">
        <w:rPr>
          <w:rStyle w:val="small"/>
          <w:rFonts w:ascii="Verdana" w:hAnsi="Verdana" w:cs="Arial"/>
        </w:rPr>
        <w:t xml:space="preserve">-Pérez JM, Evans AC, and ADNI, 2016. Early Role of Vascular Dysregulation on Late-Onset Alzheimer´s Disease Progression: evidence from a multi-factorial data-driven analysis. </w:t>
      </w:r>
      <w:r w:rsidRPr="00915A47">
        <w:rPr>
          <w:rStyle w:val="small"/>
          <w:rFonts w:ascii="Verdana" w:hAnsi="Verdana" w:cs="Arial"/>
          <w:b/>
          <w:i/>
        </w:rPr>
        <w:t>Nature Comms</w:t>
      </w:r>
      <w:r w:rsidR="009F5FD6" w:rsidRPr="00915A47">
        <w:rPr>
          <w:rStyle w:val="small"/>
          <w:rFonts w:ascii="Verdana" w:hAnsi="Verdana" w:cs="Arial"/>
          <w:b/>
          <w:i/>
        </w:rPr>
        <w:t>.</w:t>
      </w:r>
      <w:r w:rsidRPr="00915A47">
        <w:rPr>
          <w:rStyle w:val="small"/>
          <w:rFonts w:ascii="Verdana" w:hAnsi="Verdana" w:cs="Arial"/>
          <w:i/>
        </w:rPr>
        <w:t>,</w:t>
      </w:r>
      <w:r w:rsidRPr="00915A47">
        <w:rPr>
          <w:rStyle w:val="small"/>
          <w:rFonts w:ascii="Verdana" w:hAnsi="Verdana" w:cs="Arial"/>
        </w:rPr>
        <w:t xml:space="preserve"> 7, # 11934, doi:10.1038/ncomms11934.</w:t>
      </w:r>
    </w:p>
    <w:p w14:paraId="03BF6FE9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450933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450933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450933">
        <w:rPr>
          <w:rFonts w:ascii="Verdana" w:hAnsi="Verdana" w:cs="Arial"/>
          <w:sz w:val="20"/>
          <w:szCs w:val="20"/>
          <w:lang w:val="en-CA"/>
        </w:rPr>
        <w:t xml:space="preserve"> and Alan C. Evans, 2015. On the central role of brain connectivity in neurodegenerative disease progression. </w:t>
      </w:r>
      <w:r w:rsidRPr="00450933">
        <w:rPr>
          <w:rFonts w:ascii="Verdana" w:hAnsi="Verdana" w:cs="Arial"/>
          <w:i/>
          <w:sz w:val="20"/>
          <w:szCs w:val="20"/>
          <w:lang w:val="en-CA"/>
        </w:rPr>
        <w:t>Frontiers in Aging Neuroscience</w:t>
      </w:r>
      <w:r w:rsidRPr="00450933">
        <w:rPr>
          <w:rFonts w:ascii="Verdana" w:hAnsi="Verdana" w:cs="Arial"/>
          <w:sz w:val="20"/>
          <w:szCs w:val="20"/>
          <w:lang w:val="en-CA"/>
        </w:rPr>
        <w:t>. Review paper. May, vol 7, article 90. DOI: 10.3389/fnagi.2015.00090.</w:t>
      </w:r>
    </w:p>
    <w:p w14:paraId="7BA18895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Style w:val="small"/>
          <w:rFonts w:ascii="Verdana" w:hAnsi="Verdana" w:cs="Arial"/>
          <w:b/>
        </w:rPr>
      </w:pPr>
      <w:r w:rsidRPr="00450933">
        <w:rPr>
          <w:rStyle w:val="small"/>
          <w:rFonts w:ascii="Verdana" w:hAnsi="Verdana" w:cs="Arial"/>
          <w:b/>
          <w:lang w:val="en-CA"/>
        </w:rPr>
        <w:t xml:space="preserve">Yasser </w:t>
      </w:r>
      <w:proofErr w:type="spellStart"/>
      <w:r w:rsidRPr="00450933">
        <w:rPr>
          <w:rStyle w:val="small"/>
          <w:rFonts w:ascii="Verdana" w:hAnsi="Verdana" w:cs="Arial"/>
          <w:b/>
          <w:lang w:val="en-CA"/>
        </w:rPr>
        <w:t>Iturria</w:t>
      </w:r>
      <w:proofErr w:type="spellEnd"/>
      <w:r w:rsidRPr="00450933">
        <w:rPr>
          <w:rStyle w:val="small"/>
          <w:rFonts w:ascii="Verdana" w:hAnsi="Verdana" w:cs="Arial"/>
          <w:b/>
          <w:lang w:val="en-CA"/>
        </w:rPr>
        <w:t>-Medina</w:t>
      </w:r>
      <w:r w:rsidRPr="00450933">
        <w:rPr>
          <w:rStyle w:val="small"/>
          <w:rFonts w:ascii="Verdana" w:hAnsi="Verdana" w:cs="Arial"/>
          <w:lang w:val="en-CA"/>
        </w:rPr>
        <w:t xml:space="preserve">, Roberto C. </w:t>
      </w:r>
      <w:proofErr w:type="spellStart"/>
      <w:r w:rsidRPr="00450933">
        <w:rPr>
          <w:rStyle w:val="small"/>
          <w:rFonts w:ascii="Verdana" w:hAnsi="Verdana" w:cs="Arial"/>
          <w:lang w:val="en-CA"/>
        </w:rPr>
        <w:t>Sotero</w:t>
      </w:r>
      <w:proofErr w:type="spellEnd"/>
      <w:r w:rsidRPr="00450933">
        <w:rPr>
          <w:rStyle w:val="small"/>
          <w:rFonts w:ascii="Verdana" w:hAnsi="Verdana" w:cs="Arial"/>
          <w:lang w:val="en-CA"/>
        </w:rPr>
        <w:t xml:space="preserve">, </w:t>
      </w:r>
      <w:proofErr w:type="spellStart"/>
      <w:r w:rsidRPr="00450933">
        <w:rPr>
          <w:rStyle w:val="small"/>
          <w:rFonts w:ascii="Verdana" w:hAnsi="Verdana" w:cs="Arial"/>
          <w:lang w:val="en-CA"/>
        </w:rPr>
        <w:t>Paule</w:t>
      </w:r>
      <w:proofErr w:type="spellEnd"/>
      <w:r w:rsidRPr="00450933">
        <w:rPr>
          <w:rStyle w:val="small"/>
          <w:rFonts w:ascii="Verdana" w:hAnsi="Verdana" w:cs="Arial"/>
          <w:lang w:val="en-CA"/>
        </w:rPr>
        <w:t xml:space="preserve">-J </w:t>
      </w:r>
      <w:proofErr w:type="spellStart"/>
      <w:r w:rsidRPr="00450933">
        <w:rPr>
          <w:rStyle w:val="small"/>
          <w:rFonts w:ascii="Verdana" w:hAnsi="Verdana" w:cs="Arial"/>
          <w:lang w:val="en-CA"/>
        </w:rPr>
        <w:t>Toussain</w:t>
      </w:r>
      <w:proofErr w:type="spellEnd"/>
      <w:r w:rsidRPr="00450933">
        <w:rPr>
          <w:rStyle w:val="small"/>
          <w:rFonts w:ascii="Verdana" w:hAnsi="Verdana" w:cs="Arial"/>
          <w:lang w:val="en-CA"/>
        </w:rPr>
        <w:t xml:space="preserve">, Alan C. Evans, and the Alzheimer's Disease Neuroimaging Initiative, 2014. Epidemic Spreading Model to Characterize Misfolded Proteins Propagation in Aging and Associated Neurodegenerative Disorders. </w:t>
      </w:r>
      <w:r w:rsidRPr="00450933">
        <w:rPr>
          <w:rStyle w:val="small"/>
          <w:rFonts w:ascii="Verdana" w:hAnsi="Verdana" w:cs="Arial"/>
          <w:i/>
          <w:lang w:val="en-CA"/>
        </w:rPr>
        <w:t>PLOS Computational Biology</w:t>
      </w:r>
      <w:r w:rsidRPr="00450933">
        <w:rPr>
          <w:rStyle w:val="small"/>
          <w:rFonts w:ascii="Verdana" w:hAnsi="Verdana" w:cs="Arial"/>
          <w:lang w:val="en-CA"/>
        </w:rPr>
        <w:t xml:space="preserve">, Vol. 10 (11), </w:t>
      </w:r>
      <w:r w:rsidRPr="00450933">
        <w:rPr>
          <w:rStyle w:val="small"/>
          <w:rFonts w:ascii="Verdana" w:hAnsi="Verdana" w:cs="Arial"/>
        </w:rPr>
        <w:t>e1003956</w:t>
      </w:r>
      <w:r w:rsidRPr="00450933">
        <w:rPr>
          <w:rStyle w:val="small"/>
          <w:rFonts w:ascii="Verdana" w:hAnsi="Verdana" w:cs="Arial"/>
          <w:lang w:val="en-CA"/>
        </w:rPr>
        <w:t>. COVER.</w:t>
      </w:r>
    </w:p>
    <w:p w14:paraId="492DCD83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450933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450933">
        <w:rPr>
          <w:rFonts w:ascii="Verdana" w:hAnsi="Verdana" w:cs="Arial"/>
          <w:b/>
          <w:sz w:val="20"/>
          <w:szCs w:val="20"/>
        </w:rPr>
        <w:t>-Medina</w:t>
      </w:r>
      <w:r w:rsidRPr="00450933">
        <w:rPr>
          <w:rFonts w:ascii="Verdana" w:hAnsi="Verdana" w:cs="Arial"/>
          <w:sz w:val="20"/>
          <w:szCs w:val="20"/>
        </w:rPr>
        <w:t xml:space="preserve">, 2013. Brain Anatomical Networks on the Prediction of Abnormal Brain States. </w:t>
      </w:r>
      <w:proofErr w:type="spellStart"/>
      <w:r w:rsidRPr="00450933">
        <w:rPr>
          <w:rFonts w:ascii="Verdana" w:hAnsi="Verdana" w:cs="Arial"/>
          <w:i/>
          <w:sz w:val="20"/>
          <w:szCs w:val="20"/>
          <w:lang w:val="es-ES"/>
        </w:rPr>
        <w:t>Invited</w:t>
      </w:r>
      <w:proofErr w:type="spellEnd"/>
      <w:r w:rsidRPr="00450933">
        <w:rPr>
          <w:rFonts w:ascii="Verdana" w:hAnsi="Verdana" w:cs="Arial"/>
          <w:i/>
          <w:sz w:val="20"/>
          <w:szCs w:val="20"/>
          <w:lang w:val="es-ES"/>
        </w:rPr>
        <w:t xml:space="preserve"> </w:t>
      </w:r>
      <w:proofErr w:type="spellStart"/>
      <w:r w:rsidRPr="00450933">
        <w:rPr>
          <w:rFonts w:ascii="Verdana" w:hAnsi="Verdana" w:cs="Arial"/>
          <w:i/>
          <w:sz w:val="20"/>
          <w:szCs w:val="20"/>
          <w:lang w:val="es-ES"/>
        </w:rPr>
        <w:t>Review</w:t>
      </w:r>
      <w:proofErr w:type="spellEnd"/>
      <w:r w:rsidRPr="00450933">
        <w:rPr>
          <w:rFonts w:ascii="Verdana" w:hAnsi="Verdana" w:cs="Arial"/>
          <w:i/>
          <w:sz w:val="20"/>
          <w:szCs w:val="20"/>
          <w:lang w:val="es-ES"/>
        </w:rPr>
        <w:t xml:space="preserve">. </w:t>
      </w:r>
      <w:proofErr w:type="spellStart"/>
      <w:r w:rsidRPr="00450933">
        <w:rPr>
          <w:rFonts w:ascii="Verdana" w:hAnsi="Verdana" w:cs="Arial"/>
          <w:i/>
          <w:sz w:val="20"/>
          <w:szCs w:val="20"/>
          <w:lang w:val="es-ES"/>
        </w:rPr>
        <w:t>Brain</w:t>
      </w:r>
      <w:proofErr w:type="spellEnd"/>
      <w:r w:rsidRPr="00450933">
        <w:rPr>
          <w:rFonts w:ascii="Verdana" w:hAnsi="Verdana" w:cs="Arial"/>
          <w:i/>
          <w:sz w:val="20"/>
          <w:szCs w:val="20"/>
          <w:lang w:val="es-ES"/>
        </w:rPr>
        <w:t xml:space="preserve"> </w:t>
      </w:r>
      <w:proofErr w:type="spellStart"/>
      <w:r w:rsidRPr="00450933">
        <w:rPr>
          <w:rFonts w:ascii="Verdana" w:hAnsi="Verdana" w:cs="Arial"/>
          <w:i/>
          <w:sz w:val="20"/>
          <w:szCs w:val="20"/>
          <w:lang w:val="es-ES"/>
        </w:rPr>
        <w:t>Connectivity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>, 3(1): 1-21.</w:t>
      </w:r>
    </w:p>
    <w:p w14:paraId="0A66C7F7" w14:textId="77777777" w:rsidR="00450933" w:rsidRPr="00450933" w:rsidRDefault="00537907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hyperlink r:id="rId13" w:history="1">
        <w:proofErr w:type="spellStart"/>
        <w:r w:rsidR="00806B11" w:rsidRPr="00450933">
          <w:rPr>
            <w:rFonts w:ascii="Verdana" w:hAnsi="Verdana" w:cs="Arial"/>
            <w:b/>
            <w:sz w:val="20"/>
            <w:szCs w:val="20"/>
            <w:lang w:val="es-ES"/>
          </w:rPr>
          <w:t>Iturria</w:t>
        </w:r>
        <w:proofErr w:type="spellEnd"/>
        <w:r w:rsidR="00806B11" w:rsidRPr="00450933">
          <w:rPr>
            <w:rFonts w:ascii="Verdana" w:hAnsi="Verdana" w:cs="Arial"/>
            <w:b/>
            <w:sz w:val="20"/>
            <w:szCs w:val="20"/>
            <w:lang w:val="es-ES"/>
          </w:rPr>
          <w:t>-Medina</w:t>
        </w:r>
      </w:hyperlink>
      <w:r w:rsidR="00806B11" w:rsidRPr="00450933">
        <w:rPr>
          <w:rFonts w:ascii="Verdana" w:hAnsi="Verdana" w:cs="Arial"/>
          <w:b/>
          <w:sz w:val="20"/>
          <w:szCs w:val="20"/>
          <w:lang w:val="es-ES"/>
        </w:rPr>
        <w:t xml:space="preserve"> Y</w:t>
      </w:r>
      <w:r w:rsidR="00806B11" w:rsidRPr="00450933">
        <w:rPr>
          <w:rFonts w:ascii="Verdana" w:hAnsi="Verdana" w:cs="Arial"/>
          <w:sz w:val="20"/>
          <w:szCs w:val="20"/>
          <w:lang w:val="es-ES"/>
        </w:rPr>
        <w:t>, </w:t>
      </w:r>
      <w:proofErr w:type="spellStart"/>
      <w:r w:rsidR="00D043A2">
        <w:rPr>
          <w:rFonts w:ascii="Verdana" w:hAnsi="Verdana" w:cs="Arial"/>
          <w:sz w:val="20"/>
          <w:szCs w:val="20"/>
          <w:lang w:val="es-ES"/>
        </w:rPr>
        <w:fldChar w:fldCharType="begin"/>
      </w:r>
      <w:r w:rsidR="00D043A2">
        <w:rPr>
          <w:rFonts w:ascii="Verdana" w:hAnsi="Verdana" w:cs="Arial"/>
          <w:sz w:val="20"/>
          <w:szCs w:val="20"/>
          <w:lang w:val="es-ES"/>
        </w:rPr>
        <w:instrText xml:space="preserve"> HYPERLINK "http://link.springer.com/search?facet-author=%22M.+Ontivero-Ortega%22" </w:instrText>
      </w:r>
      <w:r w:rsidR="00D043A2">
        <w:rPr>
          <w:rFonts w:ascii="Verdana" w:hAnsi="Verdana" w:cs="Arial"/>
          <w:sz w:val="20"/>
          <w:szCs w:val="20"/>
          <w:lang w:val="es-ES"/>
        </w:rPr>
        <w:fldChar w:fldCharType="separate"/>
      </w:r>
      <w:r w:rsidR="00806B11" w:rsidRPr="00450933">
        <w:rPr>
          <w:rFonts w:ascii="Verdana" w:hAnsi="Verdana" w:cs="Arial"/>
          <w:sz w:val="20"/>
          <w:szCs w:val="20"/>
          <w:lang w:val="es-ES"/>
        </w:rPr>
        <w:t>Ontivero</w:t>
      </w:r>
      <w:proofErr w:type="spellEnd"/>
      <w:r w:rsidR="00806B11" w:rsidRPr="00450933">
        <w:rPr>
          <w:rFonts w:ascii="Verdana" w:hAnsi="Verdana" w:cs="Arial"/>
          <w:sz w:val="20"/>
          <w:szCs w:val="20"/>
          <w:lang w:val="es-ES"/>
        </w:rPr>
        <w:t>-Ortega</w:t>
      </w:r>
      <w:r w:rsidR="00D043A2">
        <w:rPr>
          <w:rFonts w:ascii="Verdana" w:hAnsi="Verdana" w:cs="Arial"/>
          <w:sz w:val="20"/>
          <w:szCs w:val="20"/>
          <w:lang w:val="es-ES"/>
        </w:rPr>
        <w:fldChar w:fldCharType="end"/>
      </w:r>
      <w:r w:rsidR="00806B11" w:rsidRPr="00450933">
        <w:rPr>
          <w:rFonts w:ascii="Verdana" w:hAnsi="Verdana" w:cs="Arial"/>
          <w:sz w:val="20"/>
          <w:szCs w:val="20"/>
          <w:lang w:val="es-ES"/>
        </w:rPr>
        <w:t xml:space="preserve"> M, </w:t>
      </w:r>
      <w:hyperlink r:id="rId14" w:history="1">
        <w:r w:rsidR="00806B11" w:rsidRPr="00450933">
          <w:rPr>
            <w:rFonts w:ascii="Verdana" w:hAnsi="Verdana" w:cs="Arial"/>
            <w:sz w:val="20"/>
            <w:szCs w:val="20"/>
            <w:lang w:val="es-ES"/>
          </w:rPr>
          <w:t>Canales-Rodríguez</w:t>
        </w:r>
      </w:hyperlink>
      <w:r w:rsidR="00806B11" w:rsidRPr="00450933">
        <w:rPr>
          <w:rFonts w:ascii="Verdana" w:hAnsi="Verdana" w:cs="Arial"/>
          <w:sz w:val="20"/>
          <w:szCs w:val="20"/>
          <w:lang w:val="es-ES"/>
        </w:rPr>
        <w:t xml:space="preserve"> EJ., </w:t>
      </w:r>
      <w:proofErr w:type="spellStart"/>
      <w:r w:rsidR="00D043A2">
        <w:rPr>
          <w:rFonts w:ascii="Verdana" w:hAnsi="Verdana" w:cs="Arial"/>
          <w:sz w:val="20"/>
          <w:szCs w:val="20"/>
          <w:lang w:val="es-ES"/>
        </w:rPr>
        <w:fldChar w:fldCharType="begin"/>
      </w:r>
      <w:r w:rsidR="00D043A2">
        <w:rPr>
          <w:rFonts w:ascii="Verdana" w:hAnsi="Verdana" w:cs="Arial"/>
          <w:sz w:val="20"/>
          <w:szCs w:val="20"/>
          <w:lang w:val="es-ES"/>
        </w:rPr>
        <w:instrText xml:space="preserve"> HYPERLINK "http://link.springer.com/search?facet-author=%22L.+Melie-Garc%C3%ADa%22" </w:instrText>
      </w:r>
      <w:r w:rsidR="00D043A2">
        <w:rPr>
          <w:rFonts w:ascii="Verdana" w:hAnsi="Verdana" w:cs="Arial"/>
          <w:sz w:val="20"/>
          <w:szCs w:val="20"/>
          <w:lang w:val="es-ES"/>
        </w:rPr>
        <w:fldChar w:fldCharType="separate"/>
      </w:r>
      <w:r w:rsidR="00806B11" w:rsidRPr="00450933">
        <w:rPr>
          <w:rFonts w:ascii="Verdana" w:hAnsi="Verdana" w:cs="Arial"/>
          <w:sz w:val="20"/>
          <w:szCs w:val="20"/>
          <w:lang w:val="es-ES"/>
        </w:rPr>
        <w:t>Melie</w:t>
      </w:r>
      <w:proofErr w:type="spellEnd"/>
      <w:r w:rsidR="00806B11" w:rsidRPr="00450933">
        <w:rPr>
          <w:rFonts w:ascii="Verdana" w:hAnsi="Verdana" w:cs="Arial"/>
          <w:sz w:val="20"/>
          <w:szCs w:val="20"/>
          <w:lang w:val="es-ES"/>
        </w:rPr>
        <w:t>-García</w:t>
      </w:r>
      <w:r w:rsidR="00D043A2">
        <w:rPr>
          <w:rFonts w:ascii="Verdana" w:hAnsi="Verdana" w:cs="Arial"/>
          <w:sz w:val="20"/>
          <w:szCs w:val="20"/>
          <w:lang w:val="es-ES"/>
        </w:rPr>
        <w:fldChar w:fldCharType="end"/>
      </w:r>
      <w:r w:rsidR="00806B11" w:rsidRPr="00450933">
        <w:rPr>
          <w:rFonts w:ascii="Verdana" w:hAnsi="Verdana" w:cs="Arial"/>
          <w:sz w:val="20"/>
          <w:szCs w:val="20"/>
          <w:lang w:val="es-ES"/>
        </w:rPr>
        <w:t xml:space="preserve"> L, </w:t>
      </w:r>
      <w:hyperlink r:id="rId15" w:history="1">
        <w:r w:rsidR="00806B11" w:rsidRPr="00450933">
          <w:rPr>
            <w:rFonts w:ascii="Verdana" w:hAnsi="Verdana" w:cs="Arial"/>
            <w:sz w:val="20"/>
            <w:szCs w:val="20"/>
            <w:lang w:val="es-ES"/>
          </w:rPr>
          <w:t>Valdés-Hernández</w:t>
        </w:r>
      </w:hyperlink>
      <w:r w:rsidR="00806B11" w:rsidRPr="00450933">
        <w:rPr>
          <w:rFonts w:ascii="Verdana" w:hAnsi="Verdana" w:cs="Arial"/>
          <w:sz w:val="20"/>
          <w:szCs w:val="20"/>
          <w:lang w:val="es-ES"/>
        </w:rPr>
        <w:t xml:space="preserve"> P, and </w:t>
      </w:r>
      <w:hyperlink r:id="rId16" w:history="1">
        <w:r w:rsidR="00806B11" w:rsidRPr="00450933">
          <w:rPr>
            <w:rFonts w:ascii="Verdana" w:hAnsi="Verdana" w:cs="Arial"/>
            <w:sz w:val="20"/>
            <w:szCs w:val="20"/>
            <w:lang w:val="es-ES"/>
          </w:rPr>
          <w:t>Pérez-Fernández</w:t>
        </w:r>
      </w:hyperlink>
      <w:r w:rsidR="00806B11" w:rsidRPr="00450933">
        <w:rPr>
          <w:rFonts w:ascii="Verdana" w:hAnsi="Verdana" w:cs="Arial"/>
          <w:sz w:val="20"/>
          <w:szCs w:val="20"/>
          <w:lang w:val="es-ES"/>
        </w:rPr>
        <w:t xml:space="preserve"> A. 2013. </w:t>
      </w:r>
      <w:r w:rsidR="00806B11" w:rsidRPr="00450933">
        <w:rPr>
          <w:rFonts w:ascii="Verdana" w:hAnsi="Verdana" w:cs="Arial"/>
          <w:sz w:val="20"/>
          <w:szCs w:val="20"/>
          <w:lang w:val="en-CA"/>
        </w:rPr>
        <w:t xml:space="preserve">Complex Mouse Brain Anatomical Network Attributes Estimated via Diffusion- MRI Data and Graph Theory. </w:t>
      </w:r>
      <w:hyperlink r:id="rId17" w:history="1">
        <w:r w:rsidR="00806B11" w:rsidRPr="00450933">
          <w:rPr>
            <w:rFonts w:ascii="Verdana" w:hAnsi="Verdana" w:cs="Arial"/>
            <w:sz w:val="20"/>
            <w:szCs w:val="20"/>
            <w:lang w:val="es-ES"/>
          </w:rPr>
          <w:t>I</w:t>
        </w:r>
        <w:r w:rsidR="00806B11" w:rsidRPr="00450933">
          <w:rPr>
            <w:rFonts w:ascii="Verdana" w:hAnsi="Verdana" w:cs="Arial"/>
            <w:i/>
            <w:sz w:val="20"/>
            <w:szCs w:val="20"/>
            <w:lang w:val="es-ES"/>
          </w:rPr>
          <w:t xml:space="preserve">FMBE </w:t>
        </w:r>
        <w:proofErr w:type="spellStart"/>
        <w:r w:rsidR="00806B11" w:rsidRPr="00450933">
          <w:rPr>
            <w:rFonts w:ascii="Verdana" w:hAnsi="Verdana" w:cs="Arial"/>
            <w:i/>
            <w:sz w:val="20"/>
            <w:szCs w:val="20"/>
            <w:lang w:val="es-ES"/>
          </w:rPr>
          <w:t>Proceedings</w:t>
        </w:r>
        <w:proofErr w:type="spellEnd"/>
      </w:hyperlink>
      <w:r w:rsidR="009F5FD6" w:rsidRPr="00450933">
        <w:rPr>
          <w:rFonts w:ascii="Verdana" w:hAnsi="Verdana" w:cs="Arial"/>
          <w:sz w:val="20"/>
          <w:szCs w:val="20"/>
          <w:lang w:val="es-ES"/>
        </w:rPr>
        <w:t>,</w:t>
      </w:r>
      <w:r w:rsidR="00806B11" w:rsidRPr="00450933">
        <w:rPr>
          <w:rFonts w:ascii="Verdana" w:hAnsi="Verdana" w:cs="Arial"/>
          <w:sz w:val="20"/>
          <w:szCs w:val="20"/>
          <w:lang w:val="es-ES"/>
        </w:rPr>
        <w:t> Vol. 33, 2013, </w:t>
      </w:r>
      <w:proofErr w:type="spellStart"/>
      <w:r w:rsidR="00806B11" w:rsidRPr="00450933">
        <w:rPr>
          <w:rFonts w:ascii="Verdana" w:hAnsi="Verdana" w:cs="Arial"/>
          <w:sz w:val="20"/>
          <w:szCs w:val="20"/>
          <w:lang w:val="es-ES"/>
        </w:rPr>
        <w:t>pp</w:t>
      </w:r>
      <w:proofErr w:type="spellEnd"/>
      <w:r w:rsidR="00806B11" w:rsidRPr="00450933">
        <w:rPr>
          <w:rFonts w:ascii="Verdana" w:hAnsi="Verdana" w:cs="Arial"/>
          <w:sz w:val="20"/>
          <w:szCs w:val="20"/>
          <w:lang w:val="es-ES"/>
        </w:rPr>
        <w:t xml:space="preserve"> 65-68.</w:t>
      </w:r>
    </w:p>
    <w:p w14:paraId="3CEAE3D9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sz w:val="20"/>
          <w:szCs w:val="20"/>
          <w:lang w:val="es-ES"/>
        </w:rPr>
        <w:t xml:space="preserve">Yasser </w:t>
      </w:r>
      <w:proofErr w:type="spellStart"/>
      <w:r w:rsidRPr="00450933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450933">
        <w:rPr>
          <w:rFonts w:ascii="Verdana" w:hAnsi="Verdana" w:cs="Arial"/>
          <w:b/>
          <w:sz w:val="20"/>
          <w:szCs w:val="20"/>
          <w:lang w:val="es-ES"/>
        </w:rPr>
        <w:t>-Medina</w:t>
      </w:r>
      <w:r w:rsidRPr="00450933">
        <w:rPr>
          <w:rFonts w:ascii="Verdana" w:hAnsi="Verdana" w:cs="Arial"/>
          <w:sz w:val="20"/>
          <w:szCs w:val="20"/>
          <w:lang w:val="es-ES"/>
        </w:rPr>
        <w:t xml:space="preserve">, Alejandro Pérez Fernández, Pedro Valdés Hernández, Lorna García </w:t>
      </w:r>
      <w:proofErr w:type="spellStart"/>
      <w:r w:rsidRPr="00450933">
        <w:rPr>
          <w:rFonts w:ascii="Verdana" w:hAnsi="Verdana" w:cs="Arial"/>
          <w:sz w:val="20"/>
          <w:szCs w:val="20"/>
          <w:lang w:val="es-ES"/>
        </w:rPr>
        <w:t>Pentón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 xml:space="preserve">, Erick J. Canales-Rodríguez, Lester </w:t>
      </w:r>
      <w:proofErr w:type="spellStart"/>
      <w:r w:rsidRPr="00450933">
        <w:rPr>
          <w:rFonts w:ascii="Verdana" w:hAnsi="Verdana" w:cs="Arial"/>
          <w:sz w:val="20"/>
          <w:szCs w:val="20"/>
          <w:lang w:val="es-ES"/>
        </w:rPr>
        <w:t>Melie-Garcia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 xml:space="preserve">, </w:t>
      </w:r>
      <w:proofErr w:type="spellStart"/>
      <w:r w:rsidRPr="00450933">
        <w:rPr>
          <w:rFonts w:ascii="Verdana" w:hAnsi="Verdana" w:cs="Arial"/>
          <w:sz w:val="20"/>
          <w:szCs w:val="20"/>
          <w:lang w:val="es-ES"/>
        </w:rPr>
        <w:t>Agustin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 xml:space="preserve"> Lage Castellanos and Marlis </w:t>
      </w:r>
      <w:proofErr w:type="spellStart"/>
      <w:r w:rsidRPr="00450933">
        <w:rPr>
          <w:rFonts w:ascii="Verdana" w:hAnsi="Verdana" w:cs="Arial"/>
          <w:sz w:val="20"/>
          <w:szCs w:val="20"/>
          <w:lang w:val="es-ES"/>
        </w:rPr>
        <w:t>Ontivero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 xml:space="preserve"> Ortega, 2011. </w:t>
      </w:r>
      <w:r w:rsidRPr="00450933">
        <w:rPr>
          <w:rFonts w:ascii="Verdana" w:hAnsi="Verdana" w:cs="Arial"/>
          <w:sz w:val="20"/>
          <w:szCs w:val="20"/>
        </w:rPr>
        <w:t xml:space="preserve">Automated Discrimination of Brain Pathological State Attending to Complex Structural Brain Network Properties: the </w:t>
      </w:r>
      <w:proofErr w:type="spellStart"/>
      <w:r w:rsidRPr="00450933">
        <w:rPr>
          <w:rFonts w:ascii="Verdana" w:hAnsi="Verdana" w:cs="Arial"/>
          <w:sz w:val="20"/>
          <w:szCs w:val="20"/>
        </w:rPr>
        <w:t>Shiverer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 Mutant Mouse Case. </w:t>
      </w:r>
      <w:r w:rsidRPr="00450933">
        <w:rPr>
          <w:rFonts w:ascii="Verdana" w:hAnsi="Verdana" w:cs="Arial"/>
          <w:i/>
          <w:sz w:val="20"/>
          <w:szCs w:val="20"/>
        </w:rPr>
        <w:t>PLOS One</w:t>
      </w:r>
      <w:r w:rsidRPr="00450933">
        <w:rPr>
          <w:rFonts w:ascii="Verdana" w:hAnsi="Verdana" w:cs="Arial"/>
          <w:sz w:val="20"/>
          <w:szCs w:val="20"/>
        </w:rPr>
        <w:t>, 6(5): e19071.</w:t>
      </w:r>
    </w:p>
    <w:p w14:paraId="204EE7C1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bCs/>
          <w:sz w:val="20"/>
          <w:szCs w:val="20"/>
        </w:rPr>
        <w:t xml:space="preserve">Yasser </w:t>
      </w:r>
      <w:proofErr w:type="spellStart"/>
      <w:r w:rsidRPr="00450933">
        <w:rPr>
          <w:rFonts w:ascii="Verdana" w:hAnsi="Verdana" w:cs="Arial"/>
          <w:b/>
          <w:bCs/>
          <w:sz w:val="20"/>
          <w:szCs w:val="20"/>
        </w:rPr>
        <w:t>Iturria</w:t>
      </w:r>
      <w:proofErr w:type="spellEnd"/>
      <w:r w:rsidRPr="00450933">
        <w:rPr>
          <w:rFonts w:ascii="Verdana" w:hAnsi="Verdana" w:cs="Arial"/>
          <w:b/>
          <w:bCs/>
          <w:sz w:val="20"/>
          <w:szCs w:val="20"/>
        </w:rPr>
        <w:t>-Medina</w:t>
      </w:r>
      <w:r w:rsidRPr="00450933">
        <w:rPr>
          <w:rFonts w:ascii="Verdana" w:hAnsi="Verdana" w:cs="Arial"/>
          <w:sz w:val="20"/>
          <w:szCs w:val="20"/>
        </w:rPr>
        <w:t xml:space="preserve">, Alejandro Pérez Fernández, David M. Morris, Erick J. Canales-Rodríguez, </w:t>
      </w:r>
      <w:bookmarkStart w:id="2" w:name="OLE_LINK9"/>
      <w:proofErr w:type="spellStart"/>
      <w:r w:rsidRPr="00450933">
        <w:rPr>
          <w:rFonts w:ascii="Verdana" w:hAnsi="Verdana" w:cs="Arial"/>
          <w:sz w:val="20"/>
          <w:szCs w:val="20"/>
        </w:rPr>
        <w:t>Hamied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 A. Haroon</w:t>
      </w:r>
      <w:bookmarkEnd w:id="2"/>
      <w:r w:rsidRPr="00450933">
        <w:rPr>
          <w:rFonts w:ascii="Verdana" w:hAnsi="Verdana" w:cs="Arial"/>
          <w:sz w:val="20"/>
          <w:szCs w:val="20"/>
        </w:rPr>
        <w:t xml:space="preserve">, Lorna García </w:t>
      </w:r>
      <w:proofErr w:type="spellStart"/>
      <w:r w:rsidRPr="00450933">
        <w:rPr>
          <w:rFonts w:ascii="Verdana" w:hAnsi="Verdana" w:cs="Arial"/>
          <w:sz w:val="20"/>
          <w:szCs w:val="20"/>
        </w:rPr>
        <w:t>Pentón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, Mark </w:t>
      </w:r>
      <w:proofErr w:type="spellStart"/>
      <w:r w:rsidRPr="00450933">
        <w:rPr>
          <w:rFonts w:ascii="Verdana" w:hAnsi="Verdana" w:cs="Arial"/>
          <w:sz w:val="20"/>
          <w:szCs w:val="20"/>
        </w:rPr>
        <w:t>Augath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50933">
        <w:rPr>
          <w:rFonts w:ascii="Verdana" w:hAnsi="Verdana" w:cs="Arial"/>
          <w:sz w:val="20"/>
          <w:szCs w:val="20"/>
        </w:rPr>
        <w:t>Lídice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50933">
        <w:rPr>
          <w:rFonts w:ascii="Verdana" w:hAnsi="Verdana" w:cs="Arial"/>
          <w:sz w:val="20"/>
          <w:szCs w:val="20"/>
        </w:rPr>
        <w:t>Galán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 García, Nikos </w:t>
      </w:r>
      <w:proofErr w:type="spellStart"/>
      <w:r w:rsidRPr="00450933">
        <w:rPr>
          <w:rFonts w:ascii="Verdana" w:hAnsi="Verdana" w:cs="Arial"/>
          <w:sz w:val="20"/>
          <w:szCs w:val="20"/>
        </w:rPr>
        <w:t>Logothetis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, Geoffrey J.M. Parker and Lester </w:t>
      </w:r>
      <w:proofErr w:type="spellStart"/>
      <w:r w:rsidRPr="00450933">
        <w:rPr>
          <w:rFonts w:ascii="Verdana" w:hAnsi="Verdana" w:cs="Arial"/>
          <w:sz w:val="20"/>
          <w:szCs w:val="20"/>
        </w:rPr>
        <w:t>Melie</w:t>
      </w:r>
      <w:proofErr w:type="spellEnd"/>
      <w:r w:rsidRPr="00450933">
        <w:rPr>
          <w:rFonts w:ascii="Verdana" w:hAnsi="Verdana" w:cs="Arial"/>
          <w:sz w:val="20"/>
          <w:szCs w:val="20"/>
        </w:rPr>
        <w:t xml:space="preserve">-García. Brain Hemispheric Structural Efficiency and Interconnectivity Rightward Asymmetry in Human and Non-Human Primates. </w:t>
      </w:r>
      <w:r w:rsidRPr="00450933">
        <w:rPr>
          <w:rFonts w:ascii="Verdana" w:hAnsi="Verdana" w:cs="Arial"/>
          <w:i/>
          <w:sz w:val="20"/>
          <w:szCs w:val="20"/>
        </w:rPr>
        <w:t>Cerebral Cortex</w:t>
      </w:r>
      <w:r w:rsidRPr="00450933">
        <w:rPr>
          <w:rFonts w:ascii="Verdana" w:hAnsi="Verdana" w:cs="Arial"/>
          <w:sz w:val="20"/>
          <w:szCs w:val="20"/>
        </w:rPr>
        <w:t>, January 2011; 21:56-67.</w:t>
      </w:r>
    </w:p>
    <w:p w14:paraId="5FE5B0AB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Yasser </w:t>
      </w:r>
      <w:proofErr w:type="spellStart"/>
      <w:r w:rsidRPr="00450933">
        <w:rPr>
          <w:rFonts w:ascii="Verdana" w:hAnsi="Verdana" w:cs="Arial"/>
          <w:b/>
          <w:color w:val="000000"/>
          <w:sz w:val="20"/>
          <w:szCs w:val="20"/>
          <w:lang w:val="es-ES"/>
        </w:rPr>
        <w:t>Iturria</w:t>
      </w:r>
      <w:proofErr w:type="spellEnd"/>
      <w:r w:rsidRPr="00450933">
        <w:rPr>
          <w:rFonts w:ascii="Verdana" w:hAnsi="Verdana" w:cs="Arial"/>
          <w:b/>
          <w:color w:val="000000"/>
          <w:sz w:val="20"/>
          <w:szCs w:val="20"/>
          <w:lang w:val="es-ES"/>
        </w:rPr>
        <w:t>-Medina</w:t>
      </w:r>
      <w:r w:rsidRPr="00450933">
        <w:rPr>
          <w:rFonts w:ascii="Verdana" w:hAnsi="Verdana" w:cs="Arial"/>
          <w:color w:val="000000"/>
          <w:sz w:val="20"/>
          <w:szCs w:val="20"/>
          <w:lang w:val="es-ES"/>
        </w:rPr>
        <w:t xml:space="preserve">, Roberto C. Sotero, Erick J. Canales-Rodríguez, Yasser Alemán-Gómez and Lester </w:t>
      </w:r>
      <w:proofErr w:type="spellStart"/>
      <w:r w:rsidRPr="00450933">
        <w:rPr>
          <w:rFonts w:ascii="Verdana" w:hAnsi="Verdana" w:cs="Arial"/>
          <w:color w:val="000000"/>
          <w:sz w:val="20"/>
          <w:szCs w:val="20"/>
          <w:lang w:val="es-ES"/>
        </w:rPr>
        <w:t>Melie</w:t>
      </w:r>
      <w:proofErr w:type="spellEnd"/>
      <w:r w:rsidRPr="00450933">
        <w:rPr>
          <w:rFonts w:ascii="Verdana" w:hAnsi="Verdana" w:cs="Arial"/>
          <w:color w:val="000000"/>
          <w:sz w:val="20"/>
          <w:szCs w:val="20"/>
          <w:lang w:val="es-ES"/>
        </w:rPr>
        <w:t xml:space="preserve">-García, 2008. </w:t>
      </w:r>
      <w:r w:rsidRPr="00450933">
        <w:rPr>
          <w:rFonts w:ascii="Verdana" w:hAnsi="Verdana" w:cs="Arial"/>
          <w:sz w:val="20"/>
          <w:szCs w:val="20"/>
        </w:rPr>
        <w:t xml:space="preserve">Studying the Human Brain Anatomical Network via Diffusion-Weighted MRI and Graph Theory. </w:t>
      </w:r>
      <w:r w:rsidRPr="00450933">
        <w:rPr>
          <w:rFonts w:ascii="Verdana" w:hAnsi="Verdana" w:cs="Arial"/>
          <w:i/>
          <w:sz w:val="20"/>
          <w:szCs w:val="20"/>
        </w:rPr>
        <w:t>Neuroimage</w:t>
      </w:r>
      <w:r w:rsidRPr="00450933">
        <w:rPr>
          <w:rFonts w:ascii="Verdana" w:hAnsi="Verdana" w:cs="Arial"/>
          <w:sz w:val="20"/>
          <w:szCs w:val="20"/>
        </w:rPr>
        <w:t>, 40, 1064-1076.</w:t>
      </w:r>
    </w:p>
    <w:p w14:paraId="1ECC76E7" w14:textId="77777777" w:rsidR="00450933" w:rsidRPr="00450933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sz w:val="20"/>
          <w:szCs w:val="20"/>
          <w:lang w:val="es-ES"/>
        </w:rPr>
        <w:t xml:space="preserve">Yasser </w:t>
      </w:r>
      <w:proofErr w:type="spellStart"/>
      <w:r w:rsidRPr="00450933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450933">
        <w:rPr>
          <w:rFonts w:ascii="Verdana" w:hAnsi="Verdana" w:cs="Arial"/>
          <w:b/>
          <w:sz w:val="20"/>
          <w:szCs w:val="20"/>
          <w:lang w:val="es-ES"/>
        </w:rPr>
        <w:t>-Medina</w:t>
      </w:r>
      <w:r w:rsidRPr="00450933">
        <w:rPr>
          <w:rFonts w:ascii="Verdana" w:hAnsi="Verdana" w:cs="Arial"/>
          <w:sz w:val="20"/>
          <w:szCs w:val="20"/>
          <w:lang w:val="es-ES"/>
        </w:rPr>
        <w:t xml:space="preserve">, E. J. Canales-Rodríguez, L. </w:t>
      </w:r>
      <w:proofErr w:type="spellStart"/>
      <w:r w:rsidRPr="00450933">
        <w:rPr>
          <w:rFonts w:ascii="Verdana" w:hAnsi="Verdana" w:cs="Arial"/>
          <w:sz w:val="20"/>
          <w:szCs w:val="20"/>
          <w:lang w:val="es-ES"/>
        </w:rPr>
        <w:t>Melié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 xml:space="preserve">-García, P. A. Valdés-Hernández, Martínez-Montes, E., </w:t>
      </w:r>
      <w:proofErr w:type="gramStart"/>
      <w:r w:rsidRPr="00450933">
        <w:rPr>
          <w:rFonts w:ascii="Verdana" w:hAnsi="Verdana" w:cs="Arial"/>
          <w:sz w:val="20"/>
          <w:szCs w:val="20"/>
          <w:lang w:val="es-ES"/>
        </w:rPr>
        <w:t>Alemán</w:t>
      </w:r>
      <w:proofErr w:type="gramEnd"/>
      <w:r w:rsidRPr="00450933">
        <w:rPr>
          <w:rFonts w:ascii="Verdana" w:hAnsi="Verdana" w:cs="Arial"/>
          <w:sz w:val="20"/>
          <w:szCs w:val="20"/>
          <w:lang w:val="es-ES"/>
        </w:rPr>
        <w:t xml:space="preserve">-Gómez, A., and </w:t>
      </w:r>
      <w:proofErr w:type="spellStart"/>
      <w:r w:rsidRPr="00450933">
        <w:rPr>
          <w:rFonts w:ascii="Verdana" w:hAnsi="Verdana" w:cs="Arial"/>
          <w:sz w:val="20"/>
          <w:szCs w:val="20"/>
          <w:lang w:val="es-ES"/>
        </w:rPr>
        <w:t>Bornot</w:t>
      </w:r>
      <w:proofErr w:type="spellEnd"/>
      <w:r w:rsidRPr="00450933">
        <w:rPr>
          <w:rFonts w:ascii="Verdana" w:hAnsi="Verdana" w:cs="Arial"/>
          <w:sz w:val="20"/>
          <w:szCs w:val="20"/>
          <w:lang w:val="es-ES"/>
        </w:rPr>
        <w:t xml:space="preserve">, J. M., 2007. </w:t>
      </w:r>
      <w:r w:rsidRPr="00450933">
        <w:rPr>
          <w:rFonts w:ascii="Verdana" w:hAnsi="Verdana" w:cs="Arial"/>
          <w:sz w:val="20"/>
          <w:szCs w:val="20"/>
        </w:rPr>
        <w:t xml:space="preserve">Characterizing Brain Anatomical Connections using Diffusion Weighted MRI and Graph Theory. </w:t>
      </w:r>
      <w:r w:rsidRPr="00450933">
        <w:rPr>
          <w:rFonts w:ascii="Verdana" w:hAnsi="Verdana" w:cs="Arial"/>
          <w:i/>
          <w:sz w:val="20"/>
          <w:szCs w:val="20"/>
        </w:rPr>
        <w:t>Neuroimage</w:t>
      </w:r>
      <w:r w:rsidRPr="00450933">
        <w:rPr>
          <w:rFonts w:ascii="Verdana" w:hAnsi="Verdana" w:cs="Arial"/>
          <w:sz w:val="20"/>
          <w:szCs w:val="20"/>
        </w:rPr>
        <w:t>, 36, 645-660.</w:t>
      </w:r>
    </w:p>
    <w:p w14:paraId="63E7FDA4" w14:textId="345AB93A" w:rsidR="00806B11" w:rsidRPr="00DC1831" w:rsidRDefault="00806B11" w:rsidP="000D2031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100" w:after="100" w:line="240" w:lineRule="auto"/>
        <w:ind w:left="-142" w:hanging="425"/>
        <w:jc w:val="both"/>
        <w:rPr>
          <w:rFonts w:ascii="Verdana" w:hAnsi="Verdana" w:cs="Arial"/>
          <w:b/>
          <w:sz w:val="20"/>
          <w:szCs w:val="20"/>
        </w:rPr>
      </w:pPr>
      <w:r w:rsidRPr="00450933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450933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450933">
        <w:rPr>
          <w:rFonts w:ascii="Verdana" w:hAnsi="Verdana" w:cs="Arial"/>
          <w:b/>
          <w:sz w:val="20"/>
          <w:szCs w:val="20"/>
        </w:rPr>
        <w:t>-Medina</w:t>
      </w:r>
      <w:r w:rsidRPr="00450933">
        <w:rPr>
          <w:rFonts w:ascii="Verdana" w:hAnsi="Verdana" w:cs="Arial"/>
          <w:sz w:val="20"/>
          <w:szCs w:val="20"/>
        </w:rPr>
        <w:t xml:space="preserve"> and Valdes-Hernández, P., 2007. </w:t>
      </w:r>
      <w:r w:rsidRPr="00450933">
        <w:rPr>
          <w:rFonts w:ascii="Verdana" w:hAnsi="Verdana" w:cs="Arial"/>
          <w:sz w:val="20"/>
          <w:szCs w:val="20"/>
          <w:lang w:val="es-ES"/>
        </w:rPr>
        <w:t xml:space="preserve">De las Imágenes de la Difusión a la Conectividad Anatómica Cerebral. </w:t>
      </w:r>
      <w:r w:rsidRPr="00450933">
        <w:rPr>
          <w:rFonts w:ascii="Verdana" w:hAnsi="Verdana" w:cs="Arial"/>
          <w:i/>
          <w:iCs/>
          <w:sz w:val="20"/>
          <w:szCs w:val="20"/>
          <w:lang w:val="es-ES"/>
        </w:rPr>
        <w:t>CENIC C. BIOLOGICAS, Vol. 37, No. 4</w:t>
      </w:r>
      <w:r w:rsidRPr="00450933">
        <w:rPr>
          <w:rFonts w:ascii="Verdana" w:hAnsi="Verdana" w:cs="Arial"/>
          <w:sz w:val="20"/>
          <w:szCs w:val="20"/>
          <w:lang w:val="es-ES"/>
        </w:rPr>
        <w:t>, 307-315.</w:t>
      </w:r>
    </w:p>
    <w:p w14:paraId="1780C7EE" w14:textId="77777777" w:rsidR="00DC1831" w:rsidRPr="00450933" w:rsidRDefault="00DC1831" w:rsidP="000D2031">
      <w:pPr>
        <w:pStyle w:val="ListParagraph"/>
        <w:shd w:val="clear" w:color="auto" w:fill="FFFFFF"/>
        <w:tabs>
          <w:tab w:val="clear" w:pos="720"/>
        </w:tabs>
        <w:spacing w:before="100" w:after="100" w:line="240" w:lineRule="auto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51C7F3A7" w14:textId="77777777" w:rsidR="000F1149" w:rsidRDefault="00806B11" w:rsidP="000D2031">
      <w:pPr>
        <w:pStyle w:val="ListParagraph"/>
        <w:tabs>
          <w:tab w:val="num" w:pos="-142"/>
          <w:tab w:val="left" w:pos="1440"/>
          <w:tab w:val="left" w:pos="2880"/>
        </w:tabs>
        <w:spacing w:line="240" w:lineRule="auto"/>
        <w:ind w:left="-576"/>
        <w:jc w:val="both"/>
        <w:rPr>
          <w:rFonts w:ascii="Verdana" w:hAnsi="Verdana" w:cs="Arial"/>
          <w:b/>
          <w:color w:val="0000FF"/>
          <w:sz w:val="20"/>
          <w:szCs w:val="20"/>
        </w:rPr>
      </w:pPr>
      <w:r w:rsidRPr="00915A47">
        <w:rPr>
          <w:rFonts w:ascii="Verdana" w:hAnsi="Verdana" w:cs="Arial"/>
          <w:b/>
          <w:color w:val="0000FF"/>
          <w:sz w:val="20"/>
          <w:szCs w:val="20"/>
        </w:rPr>
        <w:t>P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eer R</w:t>
      </w:r>
      <w:r w:rsidRPr="00915A47">
        <w:rPr>
          <w:rFonts w:ascii="Verdana" w:hAnsi="Verdana" w:cs="Arial"/>
          <w:b/>
          <w:color w:val="0000FF"/>
          <w:sz w:val="20"/>
          <w:szCs w:val="20"/>
        </w:rPr>
        <w:t xml:space="preserve">eviewed 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P</w:t>
      </w:r>
      <w:r w:rsidRPr="00915A47">
        <w:rPr>
          <w:rFonts w:ascii="Verdana" w:hAnsi="Verdana" w:cs="Arial"/>
          <w:b/>
          <w:color w:val="0000FF"/>
          <w:sz w:val="20"/>
          <w:szCs w:val="20"/>
        </w:rPr>
        <w:t xml:space="preserve">ublications </w:t>
      </w:r>
      <w:r w:rsidR="009F5FD6" w:rsidRPr="00915A47">
        <w:rPr>
          <w:rFonts w:ascii="Verdana" w:hAnsi="Verdana" w:cs="Arial"/>
          <w:b/>
          <w:color w:val="0000FF"/>
          <w:sz w:val="20"/>
          <w:szCs w:val="20"/>
        </w:rPr>
        <w:t xml:space="preserve">as 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C</w:t>
      </w:r>
      <w:r w:rsidRPr="00915A47">
        <w:rPr>
          <w:rFonts w:ascii="Verdana" w:hAnsi="Verdana" w:cs="Arial"/>
          <w:b/>
          <w:color w:val="0000FF"/>
          <w:sz w:val="20"/>
          <w:szCs w:val="20"/>
        </w:rPr>
        <w:t>o-author</w:t>
      </w:r>
      <w:r w:rsidR="000B4C98" w:rsidRPr="00915A47">
        <w:rPr>
          <w:rFonts w:ascii="Verdana" w:hAnsi="Verdana" w:cs="Arial"/>
          <w:b/>
          <w:color w:val="0000FF"/>
          <w:sz w:val="20"/>
          <w:szCs w:val="20"/>
        </w:rPr>
        <w:t>:</w:t>
      </w:r>
    </w:p>
    <w:p w14:paraId="3B09D403" w14:textId="77777777" w:rsidR="00817A10" w:rsidRDefault="005F0317" w:rsidP="00817A10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</w:rPr>
      </w:pPr>
      <w:bookmarkStart w:id="3" w:name="bau0001"/>
      <w:r w:rsidRPr="005F0317">
        <w:rPr>
          <w:rStyle w:val="small"/>
          <w:rFonts w:ascii="Verdana" w:hAnsi="Verdana"/>
        </w:rPr>
        <w:lastRenderedPageBreak/>
        <w:t xml:space="preserve">Tremblay-Mercier J, </w:t>
      </w:r>
      <w:proofErr w:type="spellStart"/>
      <w:r w:rsidRPr="005F0317">
        <w:rPr>
          <w:rStyle w:val="small"/>
          <w:rFonts w:ascii="Verdana" w:hAnsi="Verdana"/>
        </w:rPr>
        <w:t>Madjar</w:t>
      </w:r>
      <w:proofErr w:type="spellEnd"/>
      <w:r w:rsidRPr="005F0317">
        <w:rPr>
          <w:rStyle w:val="small"/>
          <w:rFonts w:ascii="Verdana" w:hAnsi="Verdana"/>
        </w:rPr>
        <w:t xml:space="preserve"> C, Das S, Dyke S, Étienne P, </w:t>
      </w:r>
      <w:proofErr w:type="spellStart"/>
      <w:r w:rsidRPr="005F0317">
        <w:rPr>
          <w:rStyle w:val="small"/>
          <w:rFonts w:ascii="Verdana" w:hAnsi="Verdana"/>
        </w:rPr>
        <w:t>Lafaille-Magnan</w:t>
      </w:r>
      <w:proofErr w:type="spellEnd"/>
      <w:r w:rsidRPr="005F0317">
        <w:rPr>
          <w:rStyle w:val="small"/>
          <w:rFonts w:ascii="Verdana" w:hAnsi="Verdana"/>
        </w:rPr>
        <w:t xml:space="preserve"> ME, </w:t>
      </w:r>
      <w:proofErr w:type="spellStart"/>
      <w:r w:rsidRPr="005F0317">
        <w:rPr>
          <w:rStyle w:val="small"/>
          <w:rFonts w:ascii="Verdana" w:hAnsi="Verdana"/>
        </w:rPr>
        <w:t>Bellec</w:t>
      </w:r>
      <w:proofErr w:type="spellEnd"/>
      <w:r w:rsidRPr="005F0317">
        <w:rPr>
          <w:rStyle w:val="small"/>
          <w:rFonts w:ascii="Verdana" w:hAnsi="Verdana"/>
        </w:rPr>
        <w:t xml:space="preserve"> P, Collins L, Rajah N, </w:t>
      </w:r>
      <w:proofErr w:type="spellStart"/>
      <w:r w:rsidRPr="005F0317">
        <w:rPr>
          <w:rStyle w:val="small"/>
          <w:rFonts w:ascii="Verdana" w:hAnsi="Verdana"/>
          <w:b/>
        </w:rPr>
        <w:t>Iturria</w:t>
      </w:r>
      <w:proofErr w:type="spellEnd"/>
      <w:r w:rsidRPr="005F0317">
        <w:rPr>
          <w:rStyle w:val="small"/>
          <w:rFonts w:ascii="Verdana" w:hAnsi="Verdana"/>
          <w:b/>
        </w:rPr>
        <w:t>-Medina Y</w:t>
      </w:r>
      <w:r w:rsidRPr="005F0317">
        <w:rPr>
          <w:rStyle w:val="small"/>
          <w:rFonts w:ascii="Verdana" w:hAnsi="Verdana"/>
        </w:rPr>
        <w:t>, Kat J, Hoge R, Chakravarty M, Rosa-</w:t>
      </w:r>
      <w:proofErr w:type="spellStart"/>
      <w:r w:rsidRPr="005F0317">
        <w:rPr>
          <w:rStyle w:val="small"/>
          <w:rFonts w:ascii="Verdana" w:hAnsi="Verdana"/>
        </w:rPr>
        <w:t>Neto</w:t>
      </w:r>
      <w:proofErr w:type="spellEnd"/>
      <w:r w:rsidRPr="005F0317">
        <w:rPr>
          <w:rStyle w:val="small"/>
          <w:rFonts w:ascii="Verdana" w:hAnsi="Verdana"/>
        </w:rPr>
        <w:t xml:space="preserve"> P, Villeneuve S, Poirier J, Evans AC, </w:t>
      </w:r>
      <w:proofErr w:type="spellStart"/>
      <w:r w:rsidRPr="005F0317">
        <w:rPr>
          <w:rStyle w:val="small"/>
          <w:rFonts w:ascii="Verdana" w:hAnsi="Verdana"/>
        </w:rPr>
        <w:t>Breitner</w:t>
      </w:r>
      <w:proofErr w:type="spellEnd"/>
      <w:r w:rsidRPr="005F0317">
        <w:rPr>
          <w:rStyle w:val="small"/>
          <w:rFonts w:ascii="Verdana" w:hAnsi="Verdana"/>
        </w:rPr>
        <w:t xml:space="preserve"> J &amp; the PREVENT-AD Research Group, 2019. PREVENT-AD: An Open Science Dataset for the Characterization of Pre-symptomatic Alzheimer’s Disease. To be submitted.</w:t>
      </w:r>
    </w:p>
    <w:p w14:paraId="66D44465" w14:textId="6C420013" w:rsidR="00817A10" w:rsidRPr="00817A10" w:rsidRDefault="00817A10" w:rsidP="00817A10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</w:rPr>
      </w:pPr>
      <w:proofErr w:type="spellStart"/>
      <w:r w:rsidRPr="00817A10">
        <w:rPr>
          <w:rStyle w:val="small"/>
          <w:rFonts w:ascii="Verdana" w:hAnsi="Verdana"/>
        </w:rPr>
        <w:t>Wilby</w:t>
      </w:r>
      <w:proofErr w:type="spellEnd"/>
      <w:r w:rsidRPr="00817A10">
        <w:rPr>
          <w:rStyle w:val="small"/>
          <w:rFonts w:ascii="Verdana" w:hAnsi="Verdana"/>
        </w:rPr>
        <w:t xml:space="preserve"> Williamson, Adam J Lewandowski, Francois Chouinard-</w:t>
      </w:r>
      <w:proofErr w:type="spellStart"/>
      <w:r w:rsidRPr="00817A10">
        <w:rPr>
          <w:rStyle w:val="small"/>
          <w:rFonts w:ascii="Verdana" w:hAnsi="Verdana"/>
        </w:rPr>
        <w:t>Decorte</w:t>
      </w:r>
      <w:proofErr w:type="spellEnd"/>
      <w:r w:rsidRPr="00817A10">
        <w:rPr>
          <w:rStyle w:val="small"/>
          <w:rFonts w:ascii="Verdana" w:hAnsi="Verdana"/>
        </w:rPr>
        <w:t xml:space="preserve">, </w:t>
      </w:r>
      <w:proofErr w:type="spellStart"/>
      <w:r w:rsidRPr="00817A10">
        <w:rPr>
          <w:rStyle w:val="small"/>
          <w:rFonts w:ascii="Verdana" w:hAnsi="Verdana"/>
        </w:rPr>
        <w:t>Mariane</w:t>
      </w:r>
      <w:proofErr w:type="spellEnd"/>
      <w:r w:rsidRPr="00817A10">
        <w:rPr>
          <w:rStyle w:val="small"/>
          <w:rFonts w:ascii="Verdana" w:hAnsi="Verdana"/>
        </w:rPr>
        <w:t xml:space="preserve"> </w:t>
      </w:r>
      <w:proofErr w:type="spellStart"/>
      <w:r w:rsidRPr="00817A10">
        <w:rPr>
          <w:rStyle w:val="small"/>
          <w:rFonts w:ascii="Verdana" w:hAnsi="Verdana"/>
        </w:rPr>
        <w:t>Bertagnolli</w:t>
      </w:r>
      <w:proofErr w:type="spellEnd"/>
      <w:r w:rsidRPr="00817A10">
        <w:rPr>
          <w:rStyle w:val="small"/>
          <w:rFonts w:ascii="Verdana" w:hAnsi="Verdana"/>
        </w:rPr>
        <w:t xml:space="preserve">, F Nils D </w:t>
      </w:r>
      <w:proofErr w:type="spellStart"/>
      <w:r w:rsidRPr="00817A10">
        <w:rPr>
          <w:rStyle w:val="small"/>
          <w:rFonts w:ascii="Verdana" w:hAnsi="Verdana"/>
        </w:rPr>
        <w:t>Forkert</w:t>
      </w:r>
      <w:proofErr w:type="spellEnd"/>
      <w:r w:rsidRPr="00817A10">
        <w:rPr>
          <w:rStyle w:val="small"/>
          <w:rFonts w:ascii="Verdana" w:hAnsi="Verdana"/>
        </w:rPr>
        <w:t xml:space="preserve">, Matteo </w:t>
      </w:r>
      <w:proofErr w:type="spellStart"/>
      <w:r w:rsidRPr="00817A10">
        <w:rPr>
          <w:rStyle w:val="small"/>
          <w:rFonts w:ascii="Verdana" w:hAnsi="Verdana"/>
        </w:rPr>
        <w:t>Bastiani</w:t>
      </w:r>
      <w:proofErr w:type="spellEnd"/>
      <w:r w:rsidRPr="00817A10">
        <w:rPr>
          <w:rStyle w:val="small"/>
          <w:rFonts w:ascii="Verdana" w:hAnsi="Verdana"/>
        </w:rPr>
        <w:t xml:space="preserve">, </w:t>
      </w:r>
      <w:r w:rsidRPr="00817A10">
        <w:rPr>
          <w:rStyle w:val="small"/>
          <w:rFonts w:ascii="Verdana" w:hAnsi="Verdana"/>
          <w:b/>
        </w:rPr>
        <w:t xml:space="preserve">Yasser </w:t>
      </w:r>
      <w:proofErr w:type="spellStart"/>
      <w:r w:rsidRPr="00817A10">
        <w:rPr>
          <w:rStyle w:val="small"/>
          <w:rFonts w:ascii="Verdana" w:hAnsi="Verdana"/>
          <w:b/>
        </w:rPr>
        <w:t>Iturria</w:t>
      </w:r>
      <w:proofErr w:type="spellEnd"/>
      <w:r w:rsidRPr="00817A10">
        <w:rPr>
          <w:rStyle w:val="small"/>
          <w:rFonts w:ascii="Verdana" w:hAnsi="Verdana"/>
          <w:b/>
        </w:rPr>
        <w:t>-Medina</w:t>
      </w:r>
      <w:r w:rsidRPr="00817A10">
        <w:rPr>
          <w:rStyle w:val="small"/>
          <w:rFonts w:ascii="Verdana" w:hAnsi="Verdana"/>
        </w:rPr>
        <w:t xml:space="preserve">, Jill Betts, </w:t>
      </w:r>
      <w:proofErr w:type="spellStart"/>
      <w:r w:rsidRPr="00817A10">
        <w:rPr>
          <w:rStyle w:val="small"/>
          <w:rFonts w:ascii="Verdana" w:hAnsi="Verdana"/>
        </w:rPr>
        <w:t>Winok</w:t>
      </w:r>
      <w:proofErr w:type="spellEnd"/>
      <w:r w:rsidRPr="00817A10">
        <w:rPr>
          <w:rStyle w:val="small"/>
          <w:rFonts w:ascii="Verdana" w:hAnsi="Verdana"/>
        </w:rPr>
        <w:t xml:space="preserve"> </w:t>
      </w:r>
      <w:proofErr w:type="spellStart"/>
      <w:r w:rsidRPr="00817A10">
        <w:rPr>
          <w:rStyle w:val="small"/>
          <w:rFonts w:ascii="Verdana" w:hAnsi="Verdana"/>
        </w:rPr>
        <w:t>Lapidaire</w:t>
      </w:r>
      <w:proofErr w:type="spellEnd"/>
      <w:r w:rsidRPr="00817A10">
        <w:rPr>
          <w:rStyle w:val="small"/>
          <w:rFonts w:ascii="Verdana" w:hAnsi="Verdana"/>
        </w:rPr>
        <w:t xml:space="preserve">, Stefan </w:t>
      </w:r>
      <w:proofErr w:type="spellStart"/>
      <w:r w:rsidRPr="00817A10">
        <w:rPr>
          <w:rStyle w:val="small"/>
          <w:rFonts w:ascii="Verdana" w:hAnsi="Verdana"/>
        </w:rPr>
        <w:t>Kluzek</w:t>
      </w:r>
      <w:proofErr w:type="spellEnd"/>
      <w:r w:rsidRPr="00817A10">
        <w:rPr>
          <w:rStyle w:val="small"/>
          <w:rFonts w:ascii="Verdana" w:hAnsi="Verdana"/>
        </w:rPr>
        <w:t xml:space="preserve">, </w:t>
      </w:r>
      <w:proofErr w:type="spellStart"/>
      <w:r w:rsidRPr="00817A10">
        <w:rPr>
          <w:rStyle w:val="small"/>
          <w:rFonts w:ascii="Verdana" w:hAnsi="Verdana"/>
        </w:rPr>
        <w:t>Odaro</w:t>
      </w:r>
      <w:proofErr w:type="spellEnd"/>
      <w:r w:rsidRPr="00817A10">
        <w:rPr>
          <w:rStyle w:val="small"/>
          <w:rFonts w:ascii="Verdana" w:hAnsi="Verdana"/>
        </w:rPr>
        <w:t xml:space="preserve"> </w:t>
      </w:r>
      <w:proofErr w:type="spellStart"/>
      <w:r w:rsidRPr="00817A10">
        <w:rPr>
          <w:rStyle w:val="small"/>
          <w:rFonts w:ascii="Verdana" w:hAnsi="Verdana"/>
        </w:rPr>
        <w:t>Huckstep</w:t>
      </w:r>
      <w:proofErr w:type="spellEnd"/>
      <w:r w:rsidRPr="00817A10">
        <w:rPr>
          <w:rStyle w:val="small"/>
          <w:rFonts w:ascii="Verdana" w:hAnsi="Verdana"/>
        </w:rPr>
        <w:t xml:space="preserve">, Henry Boardman, Celine </w:t>
      </w:r>
      <w:proofErr w:type="spellStart"/>
      <w:r w:rsidRPr="00817A10">
        <w:rPr>
          <w:rStyle w:val="small"/>
          <w:rFonts w:ascii="Verdana" w:hAnsi="Verdana"/>
        </w:rPr>
        <w:t>Delooze</w:t>
      </w:r>
      <w:proofErr w:type="spellEnd"/>
      <w:r w:rsidRPr="00817A10">
        <w:rPr>
          <w:rStyle w:val="small"/>
          <w:rFonts w:ascii="Verdana" w:hAnsi="Verdana"/>
        </w:rPr>
        <w:t xml:space="preserve">, Jane Francis, Stefan Neubauer, Mark Jenkinson, Helen Dawes, Rose Anne Kenny, Charlie Foster, Paul Leeson. Thalamic volume and the heart-brain axis: A novel biomarker for subclinical cardiac dysfunction in young adults. </w:t>
      </w:r>
      <w:r w:rsidRPr="00817A10">
        <w:rPr>
          <w:rStyle w:val="small"/>
          <w:rFonts w:ascii="Verdana" w:hAnsi="Verdana"/>
          <w:i/>
        </w:rPr>
        <w:t>Circulation</w:t>
      </w:r>
      <w:r w:rsidRPr="00817A10">
        <w:rPr>
          <w:rStyle w:val="small"/>
          <w:rFonts w:ascii="Verdana" w:hAnsi="Verdana"/>
        </w:rPr>
        <w:t xml:space="preserve"> (submitted).</w:t>
      </w:r>
    </w:p>
    <w:p w14:paraId="5FF40F32" w14:textId="77777777" w:rsidR="001312C0" w:rsidRDefault="001312C0" w:rsidP="001312C0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 w:rsidRPr="00F71179">
        <w:rPr>
          <w:rStyle w:val="small"/>
          <w:rFonts w:ascii="Verdana" w:hAnsi="Verdana"/>
        </w:rPr>
        <w:t xml:space="preserve">Jacob Vogel, </w:t>
      </w:r>
      <w:r w:rsidRPr="00220F1F">
        <w:rPr>
          <w:rStyle w:val="small"/>
          <w:rFonts w:ascii="Verdana" w:hAnsi="Verdana"/>
          <w:b/>
        </w:rPr>
        <w:t xml:space="preserve">Yasser </w:t>
      </w:r>
      <w:proofErr w:type="spellStart"/>
      <w:r w:rsidRPr="00220F1F">
        <w:rPr>
          <w:rStyle w:val="small"/>
          <w:rFonts w:ascii="Verdana" w:hAnsi="Verdana"/>
          <w:b/>
        </w:rPr>
        <w:t>Iturria</w:t>
      </w:r>
      <w:proofErr w:type="spellEnd"/>
      <w:r w:rsidRPr="00220F1F">
        <w:rPr>
          <w:rStyle w:val="small"/>
          <w:rFonts w:ascii="Verdana" w:hAnsi="Verdana"/>
          <w:b/>
        </w:rPr>
        <w:t>-Medina</w:t>
      </w:r>
      <w:r w:rsidRPr="00F71179">
        <w:rPr>
          <w:rStyle w:val="small"/>
          <w:rFonts w:ascii="Verdana" w:hAnsi="Verdana"/>
        </w:rPr>
        <w:t xml:space="preserve">, Olof T. Strandberg, Ruben Smith, Alan C Evans, Oskar Hansson, for the Alzheimer's Disease Neuroimaging Initiative, the Swedish </w:t>
      </w:r>
      <w:proofErr w:type="spellStart"/>
      <w:r w:rsidRPr="00F71179">
        <w:rPr>
          <w:rStyle w:val="small"/>
          <w:rFonts w:ascii="Verdana" w:hAnsi="Verdana"/>
        </w:rPr>
        <w:t>BioFINDER</w:t>
      </w:r>
      <w:proofErr w:type="spellEnd"/>
      <w:r w:rsidRPr="00F71179">
        <w:rPr>
          <w:rStyle w:val="small"/>
          <w:rFonts w:ascii="Verdana" w:hAnsi="Verdana"/>
        </w:rPr>
        <w:t xml:space="preserve"> Study, 2019. Pathological tau spreads through communicating brain regions in human Alzheimer's disease</w:t>
      </w:r>
      <w:r>
        <w:rPr>
          <w:rStyle w:val="small"/>
          <w:rFonts w:ascii="Verdana" w:hAnsi="Verdana"/>
        </w:rPr>
        <w:t>.</w:t>
      </w:r>
      <w:r w:rsidRPr="00F71179">
        <w:rPr>
          <w:rStyle w:val="small"/>
          <w:rFonts w:ascii="Verdana" w:hAnsi="Verdana"/>
        </w:rPr>
        <w:t xml:space="preserve"> </w:t>
      </w:r>
      <w:r w:rsidRPr="006C0CF4">
        <w:rPr>
          <w:rStyle w:val="small"/>
          <w:rFonts w:ascii="Verdana" w:hAnsi="Verdana"/>
          <w:i/>
        </w:rPr>
        <w:t>Nature Communications</w:t>
      </w:r>
      <w:r>
        <w:rPr>
          <w:rStyle w:val="small"/>
          <w:rFonts w:ascii="Verdana" w:hAnsi="Verdana"/>
        </w:rPr>
        <w:t xml:space="preserve"> (under review). </w:t>
      </w:r>
      <w:r w:rsidRPr="00F71179">
        <w:rPr>
          <w:rStyle w:val="small"/>
          <w:rFonts w:ascii="Verdana" w:hAnsi="Verdana"/>
        </w:rPr>
        <w:t>Available at:</w:t>
      </w:r>
      <w:r w:rsidRPr="00F71179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</w:rPr>
        <w:t xml:space="preserve"> </w:t>
      </w:r>
      <w:hyperlink r:id="rId18" w:history="1">
        <w:r w:rsidRPr="0062453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https://www.biorxiv.org/content/early/2019/02/20/555821.full.pdf</w:t>
        </w:r>
      </w:hyperlink>
    </w:p>
    <w:p w14:paraId="4C7442C8" w14:textId="77777777" w:rsidR="001312C0" w:rsidRPr="000A4C92" w:rsidRDefault="001312C0" w:rsidP="001312C0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  <w:lang w:val="es-ES"/>
        </w:rPr>
      </w:pPr>
      <w:r w:rsidRPr="008A6494">
        <w:rPr>
          <w:rStyle w:val="small"/>
          <w:rFonts w:ascii="Verdana" w:hAnsi="Verdana"/>
        </w:rPr>
        <w:t xml:space="preserve">Jacob W. Vogel, Renaud La Joie, Michel J. </w:t>
      </w:r>
      <w:proofErr w:type="spellStart"/>
      <w:r w:rsidRPr="008A6494">
        <w:rPr>
          <w:rStyle w:val="small"/>
          <w:rFonts w:ascii="Verdana" w:hAnsi="Verdana"/>
        </w:rPr>
        <w:t>Grothe</w:t>
      </w:r>
      <w:proofErr w:type="spellEnd"/>
      <w:r w:rsidRPr="008A6494">
        <w:rPr>
          <w:rStyle w:val="small"/>
          <w:rFonts w:ascii="Verdana" w:hAnsi="Verdana"/>
        </w:rPr>
        <w:t>, Alex Diaz-</w:t>
      </w:r>
      <w:proofErr w:type="spellStart"/>
      <w:r w:rsidRPr="008A6494">
        <w:rPr>
          <w:rStyle w:val="small"/>
          <w:rFonts w:ascii="Verdana" w:hAnsi="Verdana"/>
        </w:rPr>
        <w:t>Papkovich</w:t>
      </w:r>
      <w:proofErr w:type="spellEnd"/>
      <w:r w:rsidRPr="008A6494">
        <w:rPr>
          <w:rStyle w:val="small"/>
          <w:rFonts w:ascii="Verdana" w:hAnsi="Verdana"/>
        </w:rPr>
        <w:t>, Andrew Doyle, Etienne Vachon-</w:t>
      </w:r>
      <w:proofErr w:type="spellStart"/>
      <w:r w:rsidRPr="008A6494">
        <w:rPr>
          <w:rStyle w:val="small"/>
          <w:rFonts w:ascii="Verdana" w:hAnsi="Verdana"/>
        </w:rPr>
        <w:t>Presseaud</w:t>
      </w:r>
      <w:proofErr w:type="spellEnd"/>
      <w:r w:rsidRPr="008A6494">
        <w:rPr>
          <w:rStyle w:val="small"/>
          <w:rFonts w:ascii="Verdana" w:hAnsi="Verdana"/>
        </w:rPr>
        <w:t xml:space="preserve">, Claude Lepage, </w:t>
      </w:r>
      <w:proofErr w:type="spellStart"/>
      <w:r w:rsidRPr="008A6494">
        <w:rPr>
          <w:rStyle w:val="small"/>
          <w:rFonts w:ascii="Verdana" w:hAnsi="Verdana"/>
        </w:rPr>
        <w:t>Reinder</w:t>
      </w:r>
      <w:proofErr w:type="spellEnd"/>
      <w:r w:rsidRPr="008A6494">
        <w:rPr>
          <w:rStyle w:val="small"/>
          <w:rFonts w:ascii="Verdana" w:hAnsi="Verdana"/>
        </w:rPr>
        <w:t xml:space="preserve"> Vos de Wael, </w:t>
      </w:r>
      <w:r w:rsidRPr="008A6494">
        <w:rPr>
          <w:rStyle w:val="small"/>
          <w:rFonts w:ascii="Verdana" w:hAnsi="Verdana"/>
          <w:b/>
        </w:rPr>
        <w:t xml:space="preserve">Yasser </w:t>
      </w:r>
      <w:proofErr w:type="spellStart"/>
      <w:r w:rsidRPr="008A6494">
        <w:rPr>
          <w:rStyle w:val="small"/>
          <w:rFonts w:ascii="Verdana" w:hAnsi="Verdana"/>
          <w:b/>
        </w:rPr>
        <w:t>Iturria</w:t>
      </w:r>
      <w:proofErr w:type="spellEnd"/>
      <w:r w:rsidRPr="008A6494">
        <w:rPr>
          <w:rStyle w:val="small"/>
          <w:rFonts w:ascii="Verdana" w:hAnsi="Verdana"/>
          <w:b/>
        </w:rPr>
        <w:t>-Medina</w:t>
      </w:r>
      <w:r w:rsidRPr="008A6494">
        <w:rPr>
          <w:rStyle w:val="small"/>
          <w:rFonts w:ascii="Verdana" w:hAnsi="Verdana"/>
        </w:rPr>
        <w:t xml:space="preserve">, Boris Bernhardt, Gil D. </w:t>
      </w:r>
      <w:proofErr w:type="spellStart"/>
      <w:r w:rsidRPr="008A6494">
        <w:rPr>
          <w:rStyle w:val="small"/>
          <w:rFonts w:ascii="Verdana" w:hAnsi="Verdana"/>
        </w:rPr>
        <w:t>Rabinovici</w:t>
      </w:r>
      <w:proofErr w:type="spellEnd"/>
      <w:r w:rsidRPr="008A6494">
        <w:rPr>
          <w:rStyle w:val="small"/>
          <w:rFonts w:ascii="Verdana" w:hAnsi="Verdana"/>
        </w:rPr>
        <w:t xml:space="preserve">, Alan C. Evans, 2019. </w:t>
      </w:r>
      <w:r w:rsidRPr="000A4C92">
        <w:rPr>
          <w:rStyle w:val="small"/>
          <w:rFonts w:ascii="Verdana" w:hAnsi="Verdana"/>
        </w:rPr>
        <w:t xml:space="preserve">Genomic anatomy of the human hippocampus informs interactions with the brain in health and disease. </w:t>
      </w:r>
      <w:r>
        <w:rPr>
          <w:rStyle w:val="small"/>
          <w:rFonts w:ascii="Verdana" w:hAnsi="Verdana"/>
        </w:rPr>
        <w:t>Nature Communications</w:t>
      </w:r>
      <w:r w:rsidRPr="000A4C92">
        <w:rPr>
          <w:rStyle w:val="small"/>
          <w:rFonts w:ascii="Verdana" w:hAnsi="Verdana"/>
        </w:rPr>
        <w:t xml:space="preserve"> (</w:t>
      </w:r>
      <w:r>
        <w:rPr>
          <w:rStyle w:val="small"/>
          <w:rFonts w:ascii="Verdana" w:hAnsi="Verdana"/>
          <w:i/>
        </w:rPr>
        <w:t>under review</w:t>
      </w:r>
      <w:r w:rsidRPr="000A4C92">
        <w:rPr>
          <w:rStyle w:val="small"/>
          <w:rFonts w:ascii="Verdana" w:hAnsi="Verdana"/>
        </w:rPr>
        <w:t>).</w:t>
      </w:r>
    </w:p>
    <w:p w14:paraId="561730D1" w14:textId="13D95B4B" w:rsidR="00A4234D" w:rsidRPr="00891A31" w:rsidRDefault="00A4234D" w:rsidP="00A4234D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</w:rPr>
      </w:pPr>
      <w:r w:rsidRPr="000A4C92">
        <w:rPr>
          <w:rStyle w:val="small"/>
          <w:rFonts w:ascii="Verdana" w:hAnsi="Verdana"/>
          <w:lang w:val="es-ES"/>
        </w:rPr>
        <w:t xml:space="preserve">Roberto C. Sotero, </w:t>
      </w:r>
      <w:proofErr w:type="spellStart"/>
      <w:r w:rsidRPr="000A4C92">
        <w:rPr>
          <w:rStyle w:val="small"/>
          <w:rFonts w:ascii="Verdana" w:hAnsi="Verdana"/>
          <w:lang w:val="es-ES"/>
        </w:rPr>
        <w:t>Lazaro</w:t>
      </w:r>
      <w:proofErr w:type="spellEnd"/>
      <w:r w:rsidRPr="000A4C92">
        <w:rPr>
          <w:rStyle w:val="small"/>
          <w:rFonts w:ascii="Verdana" w:hAnsi="Verdana"/>
          <w:lang w:val="es-ES"/>
        </w:rPr>
        <w:t xml:space="preserve"> M. </w:t>
      </w:r>
      <w:proofErr w:type="spellStart"/>
      <w:r w:rsidRPr="000A4C92">
        <w:rPr>
          <w:rStyle w:val="small"/>
          <w:rFonts w:ascii="Verdana" w:hAnsi="Verdana"/>
          <w:lang w:val="es-ES"/>
        </w:rPr>
        <w:t>Sanchez-Rodriguez</w:t>
      </w:r>
      <w:proofErr w:type="spellEnd"/>
      <w:r w:rsidRPr="000A4C92">
        <w:rPr>
          <w:rStyle w:val="small"/>
          <w:rFonts w:ascii="Verdana" w:hAnsi="Verdana"/>
          <w:lang w:val="es-ES"/>
        </w:rPr>
        <w:t xml:space="preserve">, </w:t>
      </w:r>
      <w:proofErr w:type="spellStart"/>
      <w:r w:rsidRPr="000A4C92">
        <w:rPr>
          <w:rStyle w:val="small"/>
          <w:rFonts w:ascii="Verdana" w:hAnsi="Verdana"/>
          <w:lang w:val="es-ES"/>
        </w:rPr>
        <w:t>Mehdy</w:t>
      </w:r>
      <w:proofErr w:type="spellEnd"/>
      <w:r w:rsidRPr="000A4C92">
        <w:rPr>
          <w:rStyle w:val="small"/>
          <w:rFonts w:ascii="Verdana" w:hAnsi="Verdana"/>
          <w:lang w:val="es-ES"/>
        </w:rPr>
        <w:t xml:space="preserve"> </w:t>
      </w:r>
      <w:proofErr w:type="spellStart"/>
      <w:r w:rsidRPr="000A4C92">
        <w:rPr>
          <w:rStyle w:val="small"/>
          <w:rFonts w:ascii="Verdana" w:hAnsi="Verdana"/>
          <w:lang w:val="es-ES"/>
        </w:rPr>
        <w:t>Dousty</w:t>
      </w:r>
      <w:proofErr w:type="spellEnd"/>
      <w:r w:rsidRPr="000A4C92">
        <w:rPr>
          <w:rStyle w:val="small"/>
          <w:rFonts w:ascii="Verdana" w:hAnsi="Verdana"/>
          <w:lang w:val="es-ES"/>
        </w:rPr>
        <w:t xml:space="preserve">, </w:t>
      </w:r>
      <w:r w:rsidRPr="000A4C92">
        <w:rPr>
          <w:rStyle w:val="small"/>
          <w:rFonts w:ascii="Verdana" w:hAnsi="Verdana"/>
          <w:b/>
          <w:lang w:val="es-ES"/>
        </w:rPr>
        <w:t xml:space="preserve">Yasser </w:t>
      </w:r>
      <w:proofErr w:type="spellStart"/>
      <w:r w:rsidRPr="000A4C92">
        <w:rPr>
          <w:rStyle w:val="small"/>
          <w:rFonts w:ascii="Verdana" w:hAnsi="Verdana"/>
          <w:b/>
          <w:lang w:val="es-ES"/>
        </w:rPr>
        <w:t>Iturria</w:t>
      </w:r>
      <w:proofErr w:type="spellEnd"/>
      <w:r w:rsidRPr="000A4C92">
        <w:rPr>
          <w:rStyle w:val="small"/>
          <w:rFonts w:ascii="Verdana" w:hAnsi="Verdana"/>
          <w:b/>
          <w:lang w:val="es-ES"/>
        </w:rPr>
        <w:t>-Medina</w:t>
      </w:r>
      <w:r w:rsidRPr="000A4C92">
        <w:rPr>
          <w:rStyle w:val="small"/>
          <w:rFonts w:ascii="Verdana" w:hAnsi="Verdana"/>
          <w:lang w:val="es-ES"/>
        </w:rPr>
        <w:t xml:space="preserve">, </w:t>
      </w:r>
      <w:proofErr w:type="spellStart"/>
      <w:r w:rsidRPr="000A4C92">
        <w:rPr>
          <w:rStyle w:val="small"/>
          <w:rFonts w:ascii="Verdana" w:hAnsi="Verdana"/>
          <w:lang w:val="es-ES"/>
        </w:rPr>
        <w:t>Jose</w:t>
      </w:r>
      <w:proofErr w:type="spellEnd"/>
      <w:r w:rsidRPr="000A4C92">
        <w:rPr>
          <w:rStyle w:val="small"/>
          <w:rFonts w:ascii="Verdana" w:hAnsi="Verdana"/>
          <w:lang w:val="es-ES"/>
        </w:rPr>
        <w:t xml:space="preserve"> M. </w:t>
      </w:r>
      <w:proofErr w:type="spellStart"/>
      <w:r w:rsidRPr="000A4C92">
        <w:rPr>
          <w:rStyle w:val="small"/>
          <w:rFonts w:ascii="Verdana" w:hAnsi="Verdana"/>
          <w:lang w:val="es-ES"/>
        </w:rPr>
        <w:t>Sanchez-Bornot</w:t>
      </w:r>
      <w:proofErr w:type="spellEnd"/>
      <w:r w:rsidRPr="000A4C92">
        <w:rPr>
          <w:rStyle w:val="small"/>
          <w:rFonts w:ascii="Verdana" w:hAnsi="Verdana"/>
          <w:lang w:val="es-ES"/>
        </w:rPr>
        <w:t>, ADNI</w:t>
      </w:r>
      <w:r>
        <w:rPr>
          <w:rStyle w:val="small"/>
          <w:rFonts w:ascii="Verdana" w:hAnsi="Verdana"/>
          <w:lang w:val="es-ES"/>
        </w:rPr>
        <w:t>, 2019</w:t>
      </w:r>
      <w:r w:rsidRPr="000A4C92">
        <w:rPr>
          <w:rStyle w:val="small"/>
          <w:rFonts w:ascii="Verdana" w:hAnsi="Verdana"/>
          <w:lang w:val="es-ES"/>
        </w:rPr>
        <w:t xml:space="preserve">. </w:t>
      </w:r>
      <w:r w:rsidRPr="000A4C92">
        <w:rPr>
          <w:rStyle w:val="small"/>
          <w:rFonts w:ascii="Verdana" w:hAnsi="Verdana"/>
        </w:rPr>
        <w:t xml:space="preserve">Cross-frequency interactions during diffusion on complex networks are facilitated by scale-free properties. </w:t>
      </w:r>
      <w:r w:rsidR="00537907" w:rsidRPr="00537907">
        <w:rPr>
          <w:rStyle w:val="small"/>
          <w:rFonts w:ascii="Verdana" w:hAnsi="Verdana"/>
          <w:i/>
        </w:rPr>
        <w:t>Frontiers</w:t>
      </w:r>
      <w:r w:rsidRPr="00537907">
        <w:rPr>
          <w:rStyle w:val="small"/>
          <w:rFonts w:ascii="Verdana" w:hAnsi="Verdana"/>
          <w:i/>
        </w:rPr>
        <w:t xml:space="preserve"> </w:t>
      </w:r>
      <w:r w:rsidR="00537907" w:rsidRPr="00537907">
        <w:rPr>
          <w:rStyle w:val="small"/>
          <w:rFonts w:ascii="Verdana" w:hAnsi="Verdana"/>
          <w:i/>
        </w:rPr>
        <w:t>in Physics</w:t>
      </w:r>
      <w:r w:rsidR="00537907">
        <w:rPr>
          <w:rStyle w:val="small"/>
          <w:rFonts w:ascii="Verdana" w:hAnsi="Verdana"/>
        </w:rPr>
        <w:t xml:space="preserve"> </w:t>
      </w:r>
      <w:r w:rsidRPr="000A4C92">
        <w:rPr>
          <w:rStyle w:val="small"/>
          <w:rFonts w:ascii="Verdana" w:hAnsi="Verdana"/>
        </w:rPr>
        <w:t>(</w:t>
      </w:r>
      <w:r w:rsidR="00537907">
        <w:rPr>
          <w:rStyle w:val="small"/>
          <w:rFonts w:ascii="Verdana" w:hAnsi="Verdana"/>
        </w:rPr>
        <w:t>in press</w:t>
      </w:r>
      <w:r w:rsidRPr="000A4C92">
        <w:rPr>
          <w:rStyle w:val="small"/>
          <w:rFonts w:ascii="Verdana" w:hAnsi="Verdana"/>
        </w:rPr>
        <w:t xml:space="preserve">). Available at: </w:t>
      </w:r>
      <w:hyperlink r:id="rId19" w:history="1">
        <w:r w:rsidRPr="00197D50">
          <w:rPr>
            <w:rStyle w:val="Hyperlink"/>
            <w:rFonts w:ascii="Verdana" w:hAnsi="Verdana"/>
            <w:sz w:val="20"/>
            <w:szCs w:val="20"/>
          </w:rPr>
          <w:t>https://arxiv.org/ftp/arxiv/papers/1902/1902.07857.pdf</w:t>
        </w:r>
      </w:hyperlink>
    </w:p>
    <w:p w14:paraId="79BB95A7" w14:textId="355FB8C2" w:rsidR="00A45E6B" w:rsidRDefault="007E6C2B" w:rsidP="00A45E6B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  <w:lang w:val="es-ES"/>
        </w:rPr>
      </w:pPr>
      <w:proofErr w:type="spellStart"/>
      <w:r w:rsidRPr="00136A0F">
        <w:rPr>
          <w:rStyle w:val="small"/>
          <w:rFonts w:ascii="Verdana" w:hAnsi="Verdana"/>
          <w:lang w:val="fr-CA"/>
        </w:rPr>
        <w:t>Sebastien</w:t>
      </w:r>
      <w:proofErr w:type="spellEnd"/>
      <w:r w:rsidRPr="00136A0F">
        <w:rPr>
          <w:rStyle w:val="small"/>
          <w:rFonts w:ascii="Verdana" w:hAnsi="Verdana"/>
          <w:lang w:val="fr-CA"/>
        </w:rPr>
        <w:t xml:space="preserve"> Tremblay, Martine Desjardins, Patrick Bermudez, </w:t>
      </w:r>
      <w:r w:rsidRPr="00136A0F">
        <w:rPr>
          <w:rStyle w:val="small"/>
          <w:rFonts w:ascii="Verdana" w:hAnsi="Verdana"/>
          <w:b/>
          <w:lang w:val="fr-CA"/>
        </w:rPr>
        <w:t xml:space="preserve">Yasser </w:t>
      </w:r>
      <w:proofErr w:type="spellStart"/>
      <w:r w:rsidRPr="00136A0F">
        <w:rPr>
          <w:rStyle w:val="small"/>
          <w:rFonts w:ascii="Verdana" w:hAnsi="Verdana"/>
          <w:b/>
          <w:lang w:val="fr-CA"/>
        </w:rPr>
        <w:t>Iturria</w:t>
      </w:r>
      <w:proofErr w:type="spellEnd"/>
      <w:r w:rsidRPr="00136A0F">
        <w:rPr>
          <w:rStyle w:val="small"/>
          <w:rFonts w:ascii="Verdana" w:hAnsi="Verdana"/>
          <w:b/>
          <w:lang w:val="fr-CA"/>
        </w:rPr>
        <w:t>-Medina</w:t>
      </w:r>
      <w:r w:rsidRPr="00136A0F">
        <w:rPr>
          <w:rStyle w:val="small"/>
          <w:rFonts w:ascii="Verdana" w:hAnsi="Verdana"/>
          <w:lang w:val="fr-CA"/>
        </w:rPr>
        <w:t xml:space="preserve">, Alan Evans, Pierre Jolicoeur, Louis De Beaumont, 2019. </w:t>
      </w:r>
      <w:r w:rsidRPr="00136A0F">
        <w:rPr>
          <w:rStyle w:val="small"/>
          <w:rFonts w:ascii="Verdana" w:hAnsi="Verdana"/>
        </w:rPr>
        <w:t xml:space="preserve">Mild traumatic brain injury: The effect of age at trauma onset on brain structure integrity. </w:t>
      </w:r>
      <w:proofErr w:type="spellStart"/>
      <w:r w:rsidRPr="007E6C2B">
        <w:rPr>
          <w:rStyle w:val="small"/>
          <w:rFonts w:ascii="Verdana" w:hAnsi="Verdana"/>
          <w:i/>
          <w:lang w:val="es-ES"/>
        </w:rPr>
        <w:t>NeuroImage</w:t>
      </w:r>
      <w:proofErr w:type="spellEnd"/>
      <w:r w:rsidRPr="007E6C2B">
        <w:rPr>
          <w:rStyle w:val="small"/>
          <w:rFonts w:ascii="Verdana" w:hAnsi="Verdana"/>
          <w:i/>
          <w:lang w:val="es-ES"/>
        </w:rPr>
        <w:t xml:space="preserve">: </w:t>
      </w:r>
      <w:proofErr w:type="spellStart"/>
      <w:r w:rsidRPr="007E6C2B">
        <w:rPr>
          <w:rStyle w:val="small"/>
          <w:rFonts w:ascii="Verdana" w:hAnsi="Verdana"/>
          <w:i/>
          <w:lang w:val="es-ES"/>
        </w:rPr>
        <w:t>Clinical</w:t>
      </w:r>
      <w:proofErr w:type="spellEnd"/>
      <w:r w:rsidRPr="007E6C2B">
        <w:rPr>
          <w:rStyle w:val="small"/>
          <w:rFonts w:ascii="Verdana" w:hAnsi="Verdana"/>
          <w:lang w:val="es-ES"/>
        </w:rPr>
        <w:t xml:space="preserve"> (</w:t>
      </w:r>
      <w:r w:rsidR="001312C0">
        <w:rPr>
          <w:rStyle w:val="small"/>
          <w:rFonts w:ascii="Verdana" w:hAnsi="Verdana"/>
          <w:lang w:val="es-ES"/>
        </w:rPr>
        <w:t xml:space="preserve">in </w:t>
      </w:r>
      <w:proofErr w:type="spellStart"/>
      <w:r w:rsidR="001312C0">
        <w:rPr>
          <w:rStyle w:val="small"/>
          <w:rFonts w:ascii="Verdana" w:hAnsi="Verdana"/>
          <w:lang w:val="es-ES"/>
        </w:rPr>
        <w:t>press</w:t>
      </w:r>
      <w:proofErr w:type="spellEnd"/>
      <w:r w:rsidRPr="007E6C2B">
        <w:rPr>
          <w:rStyle w:val="small"/>
          <w:rFonts w:ascii="Verdana" w:hAnsi="Verdana"/>
          <w:lang w:val="es-ES"/>
        </w:rPr>
        <w:t>).</w:t>
      </w:r>
    </w:p>
    <w:p w14:paraId="2E5622B0" w14:textId="13531691" w:rsidR="00A45E6B" w:rsidRPr="00A45E6B" w:rsidRDefault="00A45E6B" w:rsidP="00A45E6B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</w:rPr>
      </w:pPr>
      <w:r w:rsidRPr="00A45E6B">
        <w:rPr>
          <w:rStyle w:val="small"/>
          <w:rFonts w:ascii="Verdana" w:hAnsi="Verdana"/>
          <w:lang w:val="es-ES"/>
        </w:rPr>
        <w:t xml:space="preserve">V </w:t>
      </w:r>
      <w:proofErr w:type="spellStart"/>
      <w:r w:rsidRPr="00A45E6B">
        <w:rPr>
          <w:rStyle w:val="small"/>
          <w:rFonts w:ascii="Verdana" w:hAnsi="Verdana"/>
          <w:lang w:val="es-ES"/>
        </w:rPr>
        <w:t>Hachinski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K </w:t>
      </w:r>
      <w:proofErr w:type="spellStart"/>
      <w:r w:rsidRPr="00A45E6B">
        <w:rPr>
          <w:rStyle w:val="small"/>
          <w:rFonts w:ascii="Verdana" w:hAnsi="Verdana"/>
          <w:lang w:val="es-ES"/>
        </w:rPr>
        <w:t>Einhäupl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D </w:t>
      </w:r>
      <w:proofErr w:type="spellStart"/>
      <w:r w:rsidRPr="00A45E6B">
        <w:rPr>
          <w:rStyle w:val="small"/>
          <w:rFonts w:ascii="Verdana" w:hAnsi="Verdana"/>
          <w:lang w:val="es-ES"/>
        </w:rPr>
        <w:t>Ganten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S </w:t>
      </w:r>
      <w:proofErr w:type="spellStart"/>
      <w:r w:rsidRPr="00A45E6B">
        <w:rPr>
          <w:rStyle w:val="small"/>
          <w:rFonts w:ascii="Verdana" w:hAnsi="Verdana"/>
          <w:lang w:val="es-ES"/>
        </w:rPr>
        <w:t>Alladi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C </w:t>
      </w:r>
      <w:proofErr w:type="spellStart"/>
      <w:r w:rsidRPr="00A45E6B">
        <w:rPr>
          <w:rStyle w:val="small"/>
          <w:rFonts w:ascii="Verdana" w:hAnsi="Verdana"/>
          <w:lang w:val="es-ES"/>
        </w:rPr>
        <w:t>Brayne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B. Stephan, Z </w:t>
      </w:r>
      <w:proofErr w:type="spellStart"/>
      <w:r w:rsidRPr="00A45E6B">
        <w:rPr>
          <w:rStyle w:val="small"/>
          <w:rFonts w:ascii="Verdana" w:hAnsi="Verdana"/>
          <w:lang w:val="es-ES"/>
        </w:rPr>
        <w:t>Khachaturian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M. </w:t>
      </w:r>
      <w:proofErr w:type="spellStart"/>
      <w:r w:rsidRPr="00A45E6B">
        <w:rPr>
          <w:rStyle w:val="small"/>
          <w:rFonts w:ascii="Verdana" w:hAnsi="Verdana"/>
          <w:lang w:val="es-ES"/>
        </w:rPr>
        <w:t>Sweeney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B </w:t>
      </w:r>
      <w:proofErr w:type="spellStart"/>
      <w:r w:rsidRPr="00A45E6B">
        <w:rPr>
          <w:rStyle w:val="small"/>
          <w:rFonts w:ascii="Verdana" w:hAnsi="Verdana"/>
          <w:lang w:val="es-ES"/>
        </w:rPr>
        <w:t>Zlokovic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</w:t>
      </w:r>
      <w:r w:rsidRPr="00A45E6B">
        <w:rPr>
          <w:rStyle w:val="small"/>
          <w:rFonts w:ascii="Verdana" w:hAnsi="Verdana"/>
          <w:b/>
          <w:lang w:val="es-ES"/>
        </w:rPr>
        <w:t xml:space="preserve">Y </w:t>
      </w:r>
      <w:proofErr w:type="spellStart"/>
      <w:r w:rsidRPr="00A45E6B">
        <w:rPr>
          <w:rStyle w:val="small"/>
          <w:rFonts w:ascii="Verdana" w:hAnsi="Verdana"/>
          <w:b/>
          <w:lang w:val="es-ES"/>
        </w:rPr>
        <w:t>Iturria</w:t>
      </w:r>
      <w:proofErr w:type="spellEnd"/>
      <w:r w:rsidRPr="00A45E6B">
        <w:rPr>
          <w:rStyle w:val="small"/>
          <w:rFonts w:ascii="Verdana" w:hAnsi="Verdana"/>
          <w:b/>
          <w:lang w:val="es-ES"/>
        </w:rPr>
        <w:t>-Medina</w:t>
      </w:r>
      <w:r w:rsidRPr="00A45E6B">
        <w:rPr>
          <w:rStyle w:val="small"/>
          <w:rFonts w:ascii="Verdana" w:hAnsi="Verdana"/>
          <w:lang w:val="es-ES"/>
        </w:rPr>
        <w:t xml:space="preserve">, C </w:t>
      </w:r>
      <w:proofErr w:type="spellStart"/>
      <w:r w:rsidRPr="00A45E6B">
        <w:rPr>
          <w:rStyle w:val="small"/>
          <w:rFonts w:ascii="Verdana" w:hAnsi="Verdana"/>
          <w:lang w:val="es-ES"/>
        </w:rPr>
        <w:t>Iadecola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N  </w:t>
      </w:r>
      <w:proofErr w:type="spellStart"/>
      <w:r w:rsidRPr="00A45E6B">
        <w:rPr>
          <w:rStyle w:val="small"/>
          <w:rFonts w:ascii="Verdana" w:hAnsi="Verdana"/>
          <w:lang w:val="es-ES"/>
        </w:rPr>
        <w:t>Nishimura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CB Schaffer, S Whitehead, SE Black, L </w:t>
      </w:r>
      <w:proofErr w:type="spellStart"/>
      <w:r w:rsidRPr="00A45E6B">
        <w:rPr>
          <w:rStyle w:val="small"/>
          <w:rFonts w:ascii="Verdana" w:hAnsi="Verdana"/>
          <w:lang w:val="es-ES"/>
        </w:rPr>
        <w:t>Østergaard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J </w:t>
      </w:r>
      <w:proofErr w:type="spellStart"/>
      <w:r w:rsidRPr="00A45E6B">
        <w:rPr>
          <w:rStyle w:val="small"/>
          <w:rFonts w:ascii="Verdana" w:hAnsi="Verdana"/>
          <w:lang w:val="es-ES"/>
        </w:rPr>
        <w:t>Wardlaw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S Greenberg, L </w:t>
      </w:r>
      <w:proofErr w:type="spellStart"/>
      <w:r w:rsidRPr="00A45E6B">
        <w:rPr>
          <w:rStyle w:val="small"/>
          <w:rFonts w:ascii="Verdana" w:hAnsi="Verdana"/>
          <w:lang w:val="es-ES"/>
        </w:rPr>
        <w:t>Friberg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B </w:t>
      </w:r>
      <w:proofErr w:type="spellStart"/>
      <w:r w:rsidRPr="00A45E6B">
        <w:rPr>
          <w:rStyle w:val="small"/>
          <w:rFonts w:ascii="Verdana" w:hAnsi="Verdana"/>
          <w:lang w:val="es-ES"/>
        </w:rPr>
        <w:t>Norrving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B Rowe, Y </w:t>
      </w:r>
      <w:proofErr w:type="spellStart"/>
      <w:r w:rsidRPr="00A45E6B">
        <w:rPr>
          <w:rStyle w:val="small"/>
          <w:rFonts w:ascii="Verdana" w:hAnsi="Verdana"/>
          <w:lang w:val="es-ES"/>
        </w:rPr>
        <w:t>Joanette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W </w:t>
      </w:r>
      <w:proofErr w:type="spellStart"/>
      <w:r w:rsidRPr="00A45E6B">
        <w:rPr>
          <w:rStyle w:val="small"/>
          <w:rFonts w:ascii="Verdana" w:hAnsi="Verdana"/>
          <w:lang w:val="es-ES"/>
        </w:rPr>
        <w:t>Hacke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L </w:t>
      </w:r>
      <w:proofErr w:type="spellStart"/>
      <w:r w:rsidRPr="00A45E6B">
        <w:rPr>
          <w:rStyle w:val="small"/>
          <w:rFonts w:ascii="Verdana" w:hAnsi="Verdana"/>
          <w:lang w:val="es-ES"/>
        </w:rPr>
        <w:t>Kuller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M </w:t>
      </w:r>
      <w:proofErr w:type="spellStart"/>
      <w:r w:rsidRPr="00A45E6B">
        <w:rPr>
          <w:rStyle w:val="small"/>
          <w:rFonts w:ascii="Verdana" w:hAnsi="Verdana"/>
          <w:lang w:val="es-ES"/>
        </w:rPr>
        <w:t>Dichgans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, M </w:t>
      </w:r>
      <w:proofErr w:type="spellStart"/>
      <w:r w:rsidRPr="00A45E6B">
        <w:rPr>
          <w:rStyle w:val="small"/>
          <w:rFonts w:ascii="Verdana" w:hAnsi="Verdana"/>
          <w:lang w:val="es-ES"/>
        </w:rPr>
        <w:t>Endres</w:t>
      </w:r>
      <w:proofErr w:type="spellEnd"/>
      <w:r w:rsidRPr="00A45E6B">
        <w:rPr>
          <w:rStyle w:val="small"/>
          <w:rFonts w:ascii="Verdana" w:hAnsi="Verdana"/>
          <w:lang w:val="es-ES"/>
        </w:rPr>
        <w:t xml:space="preserve">. </w:t>
      </w:r>
      <w:r w:rsidRPr="00A45E6B">
        <w:rPr>
          <w:rStyle w:val="small"/>
          <w:rFonts w:ascii="Verdana" w:hAnsi="Verdana"/>
        </w:rPr>
        <w:t>Preventing Dementia by Preventing Stroke: The Berlin Manifesto.</w:t>
      </w:r>
      <w:r>
        <w:rPr>
          <w:rStyle w:val="small"/>
          <w:rFonts w:ascii="Verdana" w:hAnsi="Verdana"/>
        </w:rPr>
        <w:t xml:space="preserve"> </w:t>
      </w:r>
      <w:r w:rsidRPr="00A45E6B">
        <w:rPr>
          <w:rStyle w:val="small"/>
          <w:rFonts w:ascii="Verdana" w:hAnsi="Verdana"/>
        </w:rPr>
        <w:t>Alzheimer's &amp; Dementia (</w:t>
      </w:r>
      <w:r w:rsidR="0034260D">
        <w:rPr>
          <w:rStyle w:val="small"/>
          <w:rFonts w:ascii="Verdana" w:hAnsi="Verdana"/>
          <w:i/>
        </w:rPr>
        <w:t>i</w:t>
      </w:r>
      <w:r w:rsidR="00896E0F" w:rsidRPr="00896E0F">
        <w:rPr>
          <w:rStyle w:val="small"/>
          <w:rFonts w:ascii="Verdana" w:hAnsi="Verdana"/>
          <w:i/>
        </w:rPr>
        <w:t>n press</w:t>
      </w:r>
      <w:r w:rsidRPr="00A45E6B">
        <w:rPr>
          <w:rStyle w:val="small"/>
          <w:rFonts w:ascii="Verdana" w:hAnsi="Verdana"/>
        </w:rPr>
        <w:t>)</w:t>
      </w:r>
      <w:r>
        <w:rPr>
          <w:rStyle w:val="small"/>
          <w:rFonts w:ascii="Verdana" w:hAnsi="Verdana"/>
        </w:rPr>
        <w:t>.</w:t>
      </w:r>
    </w:p>
    <w:p w14:paraId="2A32BF02" w14:textId="3E427C2A" w:rsidR="000A4C92" w:rsidRDefault="000A4C9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</w:rPr>
      </w:pPr>
      <w:r w:rsidRPr="000A4C92">
        <w:rPr>
          <w:rStyle w:val="small"/>
          <w:rFonts w:ascii="Verdana" w:hAnsi="Verdana"/>
        </w:rPr>
        <w:t xml:space="preserve">Angela Tam, Christian Dansereau, </w:t>
      </w:r>
      <w:r w:rsidRPr="000A4C92">
        <w:rPr>
          <w:rStyle w:val="small"/>
          <w:rFonts w:ascii="Verdana" w:hAnsi="Verdana"/>
          <w:b/>
        </w:rPr>
        <w:t xml:space="preserve">Yasser </w:t>
      </w:r>
      <w:proofErr w:type="spellStart"/>
      <w:r w:rsidRPr="000A4C92">
        <w:rPr>
          <w:rStyle w:val="small"/>
          <w:rFonts w:ascii="Verdana" w:hAnsi="Verdana"/>
          <w:b/>
        </w:rPr>
        <w:t>Iturria</w:t>
      </w:r>
      <w:proofErr w:type="spellEnd"/>
      <w:r w:rsidRPr="000A4C92">
        <w:rPr>
          <w:rStyle w:val="small"/>
          <w:rFonts w:ascii="Verdana" w:hAnsi="Verdana"/>
          <w:b/>
        </w:rPr>
        <w:t>-Medina</w:t>
      </w:r>
      <w:r w:rsidRPr="000A4C92">
        <w:rPr>
          <w:rStyle w:val="small"/>
          <w:rFonts w:ascii="Verdana" w:hAnsi="Verdana"/>
        </w:rPr>
        <w:t xml:space="preserve">, Sebastian </w:t>
      </w:r>
      <w:proofErr w:type="spellStart"/>
      <w:r w:rsidRPr="000A4C92">
        <w:rPr>
          <w:rStyle w:val="small"/>
          <w:rFonts w:ascii="Verdana" w:hAnsi="Verdana"/>
        </w:rPr>
        <w:t>Urchs</w:t>
      </w:r>
      <w:proofErr w:type="spellEnd"/>
      <w:r w:rsidRPr="000A4C92">
        <w:rPr>
          <w:rStyle w:val="small"/>
          <w:rFonts w:ascii="Verdana" w:hAnsi="Verdana"/>
        </w:rPr>
        <w:t xml:space="preserve">, Pierre </w:t>
      </w:r>
      <w:proofErr w:type="spellStart"/>
      <w:r w:rsidRPr="000A4C92">
        <w:rPr>
          <w:rStyle w:val="small"/>
          <w:rFonts w:ascii="Verdana" w:hAnsi="Verdana"/>
        </w:rPr>
        <w:t>Orban</w:t>
      </w:r>
      <w:proofErr w:type="spellEnd"/>
      <w:r w:rsidRPr="000A4C92">
        <w:rPr>
          <w:rStyle w:val="small"/>
          <w:rFonts w:ascii="Verdana" w:hAnsi="Verdana"/>
        </w:rPr>
        <w:t xml:space="preserve">, </w:t>
      </w:r>
      <w:proofErr w:type="spellStart"/>
      <w:r w:rsidRPr="000A4C92">
        <w:rPr>
          <w:rStyle w:val="small"/>
          <w:rFonts w:ascii="Verdana" w:hAnsi="Verdana"/>
        </w:rPr>
        <w:t>Hanad</w:t>
      </w:r>
      <w:proofErr w:type="spellEnd"/>
      <w:r w:rsidRPr="000A4C92">
        <w:rPr>
          <w:rStyle w:val="small"/>
          <w:rFonts w:ascii="Verdana" w:hAnsi="Verdana"/>
        </w:rPr>
        <w:t xml:space="preserve"> </w:t>
      </w:r>
      <w:proofErr w:type="spellStart"/>
      <w:r w:rsidRPr="000A4C92">
        <w:rPr>
          <w:rStyle w:val="small"/>
          <w:rFonts w:ascii="Verdana" w:hAnsi="Verdana"/>
        </w:rPr>
        <w:t>Sharmarke</w:t>
      </w:r>
      <w:proofErr w:type="spellEnd"/>
      <w:r w:rsidRPr="000A4C92">
        <w:rPr>
          <w:rStyle w:val="small"/>
          <w:rFonts w:ascii="Verdana" w:hAnsi="Verdana"/>
        </w:rPr>
        <w:t xml:space="preserve">, John </w:t>
      </w:r>
      <w:proofErr w:type="spellStart"/>
      <w:r w:rsidRPr="000A4C92">
        <w:rPr>
          <w:rStyle w:val="small"/>
          <w:rFonts w:ascii="Verdana" w:hAnsi="Verdana"/>
        </w:rPr>
        <w:t>Breitner</w:t>
      </w:r>
      <w:proofErr w:type="spellEnd"/>
      <w:r w:rsidRPr="000A4C92">
        <w:rPr>
          <w:rStyle w:val="small"/>
          <w:rFonts w:ascii="Verdana" w:hAnsi="Verdana"/>
        </w:rPr>
        <w:t xml:space="preserve">, Pierre </w:t>
      </w:r>
      <w:proofErr w:type="spellStart"/>
      <w:r w:rsidRPr="000A4C92">
        <w:rPr>
          <w:rStyle w:val="small"/>
          <w:rFonts w:ascii="Verdana" w:hAnsi="Verdana"/>
        </w:rPr>
        <w:t>Bellec</w:t>
      </w:r>
      <w:proofErr w:type="spellEnd"/>
      <w:r w:rsidRPr="000A4C92">
        <w:rPr>
          <w:rStyle w:val="small"/>
          <w:rFonts w:ascii="Verdana" w:hAnsi="Verdana"/>
        </w:rPr>
        <w:t xml:space="preserve">, ADNI, 2019. A highly predictive signature of cognition and brain atrophy for progression to Alzheimer's dementia. </w:t>
      </w:r>
      <w:proofErr w:type="spellStart"/>
      <w:r w:rsidR="00262EFD">
        <w:rPr>
          <w:rStyle w:val="small"/>
          <w:rFonts w:ascii="Verdana" w:hAnsi="Verdana"/>
        </w:rPr>
        <w:t>GigaScience</w:t>
      </w:r>
      <w:proofErr w:type="spellEnd"/>
      <w:r w:rsidR="00A4234D" w:rsidRPr="00A4234D">
        <w:rPr>
          <w:rStyle w:val="small"/>
          <w:rFonts w:ascii="Verdana" w:hAnsi="Verdana"/>
        </w:rPr>
        <w:t xml:space="preserve">, Volume 8, Issue 5, May 2019, giz055, </w:t>
      </w:r>
      <w:hyperlink r:id="rId20" w:history="1">
        <w:r w:rsidR="00A4234D" w:rsidRPr="004F0C67">
          <w:rPr>
            <w:rStyle w:val="Hyperlink"/>
            <w:rFonts w:ascii="Verdana" w:hAnsi="Verdana"/>
            <w:sz w:val="20"/>
            <w:szCs w:val="20"/>
          </w:rPr>
          <w:t>https://doi.org/10.1093/gigascience/giz055</w:t>
        </w:r>
      </w:hyperlink>
    </w:p>
    <w:p w14:paraId="4AC7E339" w14:textId="77777777" w:rsidR="000A4C92" w:rsidRPr="000A4C92" w:rsidRDefault="00F71179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Hyperlink"/>
          <w:rFonts w:ascii="Verdana" w:hAnsi="Verdana"/>
          <w:color w:val="00000A"/>
          <w:sz w:val="20"/>
          <w:szCs w:val="20"/>
          <w:u w:val="none"/>
          <w:lang w:val="es-ES"/>
        </w:rPr>
      </w:pPr>
      <w:proofErr w:type="spellStart"/>
      <w:r w:rsidRPr="000A4C92">
        <w:rPr>
          <w:rStyle w:val="small"/>
          <w:rFonts w:ascii="Verdana" w:hAnsi="Verdana"/>
          <w:lang w:val="es-ES"/>
        </w:rPr>
        <w:t>Sanchez-Rodriguez</w:t>
      </w:r>
      <w:proofErr w:type="spellEnd"/>
      <w:r w:rsidRPr="000A4C92">
        <w:rPr>
          <w:rStyle w:val="small"/>
          <w:rFonts w:ascii="Verdana" w:hAnsi="Verdana"/>
          <w:lang w:val="es-ES"/>
        </w:rPr>
        <w:t xml:space="preserve">, L. M., </w:t>
      </w:r>
      <w:proofErr w:type="spellStart"/>
      <w:r w:rsidRPr="000A4C92">
        <w:rPr>
          <w:rStyle w:val="small"/>
          <w:rFonts w:ascii="Verdana" w:hAnsi="Verdana"/>
          <w:b/>
          <w:lang w:val="es-ES"/>
        </w:rPr>
        <w:t>Iturria</w:t>
      </w:r>
      <w:proofErr w:type="spellEnd"/>
      <w:r w:rsidRPr="000A4C92">
        <w:rPr>
          <w:rStyle w:val="small"/>
          <w:rFonts w:ascii="Verdana" w:hAnsi="Verdana"/>
          <w:b/>
          <w:lang w:val="es-ES"/>
        </w:rPr>
        <w:t>-Medina, Y.</w:t>
      </w:r>
      <w:r w:rsidRPr="000A4C92">
        <w:rPr>
          <w:rStyle w:val="small"/>
          <w:rFonts w:ascii="Verdana" w:hAnsi="Verdana"/>
          <w:lang w:val="es-ES"/>
        </w:rPr>
        <w:t xml:space="preserve">, Baines, E. A., Mallo, S. C., </w:t>
      </w:r>
      <w:proofErr w:type="spellStart"/>
      <w:r w:rsidRPr="000A4C92">
        <w:rPr>
          <w:rStyle w:val="small"/>
          <w:rFonts w:ascii="Verdana" w:hAnsi="Verdana"/>
          <w:lang w:val="es-ES"/>
        </w:rPr>
        <w:t>Dousty</w:t>
      </w:r>
      <w:proofErr w:type="spellEnd"/>
      <w:r w:rsidRPr="000A4C92">
        <w:rPr>
          <w:rStyle w:val="small"/>
          <w:rFonts w:ascii="Verdana" w:hAnsi="Verdana"/>
          <w:lang w:val="es-ES"/>
        </w:rPr>
        <w:t>, M., Sotero, R. C., 2018.  </w:t>
      </w:r>
      <w:r w:rsidRPr="000A4C92">
        <w:rPr>
          <w:rStyle w:val="small"/>
          <w:rFonts w:ascii="Verdana" w:hAnsi="Verdana"/>
        </w:rPr>
        <w:t xml:space="preserve">Design of optimal nonlinear network controllers </w:t>
      </w:r>
      <w:r w:rsidRPr="000A4C92">
        <w:rPr>
          <w:rStyle w:val="small"/>
          <w:rFonts w:ascii="Verdana" w:hAnsi="Verdana"/>
        </w:rPr>
        <w:lastRenderedPageBreak/>
        <w:t>for Alzheimer's disease. </w:t>
      </w:r>
      <w:proofErr w:type="spellStart"/>
      <w:r w:rsidRPr="000A4C92">
        <w:rPr>
          <w:rFonts w:ascii="Arial" w:hAnsi="Arial" w:cs="Arial"/>
          <w:color w:val="333333"/>
          <w:sz w:val="20"/>
          <w:szCs w:val="20"/>
          <w:shd w:val="clear" w:color="auto" w:fill="FFFFFF"/>
        </w:rPr>
        <w:t>PLoS</w:t>
      </w:r>
      <w:proofErr w:type="spellEnd"/>
      <w:r w:rsidRPr="000A4C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A4C92">
        <w:rPr>
          <w:rFonts w:ascii="Arial" w:hAnsi="Arial" w:cs="Arial"/>
          <w:color w:val="333333"/>
          <w:sz w:val="20"/>
          <w:szCs w:val="20"/>
          <w:shd w:val="clear" w:color="auto" w:fill="FFFFFF"/>
        </w:rPr>
        <w:t>Comput</w:t>
      </w:r>
      <w:proofErr w:type="spellEnd"/>
      <w:r w:rsidRPr="000A4C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Biol. 14(5): e1006136. </w:t>
      </w:r>
      <w:hyperlink r:id="rId21" w:history="1">
        <w:r w:rsidRPr="000A4C9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https://doi.org/10.1371/journal.pcbi.1006136</w:t>
        </w:r>
      </w:hyperlink>
    </w:p>
    <w:p w14:paraId="548CD5C1" w14:textId="3B0BB267" w:rsidR="00BC3304" w:rsidRPr="000A4C92" w:rsidRDefault="00BC3304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/>
          <w:lang w:val="es-ES"/>
        </w:rPr>
      </w:pPr>
      <w:r w:rsidRPr="000A4C92">
        <w:rPr>
          <w:rStyle w:val="small"/>
          <w:rFonts w:ascii="Verdana" w:hAnsi="Verdana" w:cs="Arial"/>
        </w:rPr>
        <w:t xml:space="preserve">Ashish Raj, </w:t>
      </w:r>
      <w:r w:rsidRPr="000A4C92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0A4C92">
        <w:rPr>
          <w:rStyle w:val="small"/>
          <w:rFonts w:ascii="Verdana" w:hAnsi="Verdana" w:cs="Arial"/>
          <w:b/>
        </w:rPr>
        <w:t>Iturria</w:t>
      </w:r>
      <w:proofErr w:type="spellEnd"/>
      <w:r w:rsidRPr="000A4C92">
        <w:rPr>
          <w:rStyle w:val="small"/>
          <w:rFonts w:ascii="Verdana" w:hAnsi="Verdana" w:cs="Arial"/>
          <w:b/>
        </w:rPr>
        <w:t>-Medina</w:t>
      </w:r>
      <w:r w:rsidRPr="000A4C92">
        <w:rPr>
          <w:rStyle w:val="small"/>
          <w:rFonts w:ascii="Verdana" w:hAnsi="Verdana" w:cs="Arial"/>
        </w:rPr>
        <w:t xml:space="preserve">, 2018. Network Spread Models of Neurodegenerative Diseases. </w:t>
      </w:r>
      <w:r w:rsidRPr="000A4C92">
        <w:rPr>
          <w:rStyle w:val="small"/>
          <w:rFonts w:ascii="Verdana" w:hAnsi="Verdana" w:cs="Arial"/>
          <w:i/>
        </w:rPr>
        <w:t>Frontiers in Neurology</w:t>
      </w:r>
      <w:r w:rsidRPr="000A4C92">
        <w:rPr>
          <w:rStyle w:val="small"/>
          <w:rFonts w:ascii="Verdana" w:hAnsi="Verdana" w:cs="Arial"/>
        </w:rPr>
        <w:t>, section Neurodegeneration</w:t>
      </w:r>
      <w:r w:rsidR="00F71179" w:rsidRPr="000A4C92">
        <w:rPr>
          <w:rStyle w:val="small"/>
          <w:rFonts w:ascii="Verdana" w:hAnsi="Verdana" w:cs="Arial"/>
        </w:rPr>
        <w:t xml:space="preserve">. </w:t>
      </w:r>
      <w:proofErr w:type="spellStart"/>
      <w:r w:rsidR="00F71179" w:rsidRPr="000A4C92">
        <w:rPr>
          <w:rStyle w:val="small"/>
          <w:rFonts w:ascii="Verdana" w:hAnsi="Verdana" w:cs="Arial"/>
        </w:rPr>
        <w:t>doi</w:t>
      </w:r>
      <w:proofErr w:type="spellEnd"/>
      <w:r w:rsidR="00F71179" w:rsidRPr="000A4C92">
        <w:rPr>
          <w:rStyle w:val="small"/>
          <w:rFonts w:ascii="Verdana" w:hAnsi="Verdana" w:cs="Arial"/>
        </w:rPr>
        <w:t xml:space="preserve">: </w:t>
      </w:r>
      <w:r w:rsidR="00F71179" w:rsidRPr="000A4C92">
        <w:rPr>
          <w:rStyle w:val="Hyperlink"/>
          <w:rFonts w:ascii="Verdana" w:hAnsi="Verdana"/>
          <w:sz w:val="20"/>
          <w:szCs w:val="20"/>
          <w:shd w:val="clear" w:color="auto" w:fill="FFFFFF"/>
        </w:rPr>
        <w:t>10.3389/fneur.2018.01159</w:t>
      </w:r>
    </w:p>
    <w:p w14:paraId="0B2AFA91" w14:textId="09FC0AC5" w:rsidR="00AF3642" w:rsidRPr="00CB3580" w:rsidRDefault="00537907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Arial" w:hAnsi="Arial" w:cs="Arial"/>
          <w:color w:val="0000FF" w:themeColor="hyperlink"/>
          <w:u w:val="single"/>
          <w:shd w:val="clear" w:color="auto" w:fill="FFFFFF"/>
        </w:rPr>
      </w:pPr>
      <w:hyperlink r:id="rId22" w:anchor="!" w:history="1">
        <w:r w:rsidR="00AF3642" w:rsidRPr="00AF3642">
          <w:rPr>
            <w:rStyle w:val="small"/>
            <w:rFonts w:ascii="Verdana" w:hAnsi="Verdana"/>
            <w:lang w:val="es-ES"/>
          </w:rPr>
          <w:t>Carlos A Sánchez Catasús</w:t>
        </w:r>
      </w:hyperlink>
      <w:bookmarkStart w:id="4" w:name="bau0002"/>
      <w:bookmarkEnd w:id="3"/>
      <w:r w:rsidR="00AF3642" w:rsidRPr="00AF3642">
        <w:rPr>
          <w:rStyle w:val="small"/>
          <w:rFonts w:ascii="Verdana" w:hAnsi="Verdana"/>
          <w:lang w:val="es-ES"/>
        </w:rPr>
        <w:t xml:space="preserve">, </w:t>
      </w:r>
      <w:hyperlink r:id="rId23" w:anchor="!" w:history="1">
        <w:r w:rsidR="00AF3642" w:rsidRPr="00AF3642">
          <w:rPr>
            <w:rStyle w:val="small"/>
            <w:rFonts w:ascii="Verdana" w:hAnsi="Verdana"/>
            <w:lang w:val="es-ES"/>
          </w:rPr>
          <w:t>Antoon Willemsen</w:t>
        </w:r>
      </w:hyperlink>
      <w:bookmarkStart w:id="5" w:name="bau0003"/>
      <w:bookmarkEnd w:id="4"/>
      <w:r w:rsidR="00AF3642" w:rsidRPr="00AF3642">
        <w:rPr>
          <w:rStyle w:val="small"/>
          <w:rFonts w:ascii="Verdana" w:hAnsi="Verdana"/>
          <w:lang w:val="es-ES"/>
        </w:rPr>
        <w:t xml:space="preserve">, </w:t>
      </w:r>
      <w:hyperlink r:id="rId24" w:anchor="!" w:history="1">
        <w:r w:rsidR="00AF3642" w:rsidRPr="00AF3642">
          <w:rPr>
            <w:rStyle w:val="small"/>
            <w:rFonts w:ascii="Verdana" w:hAnsi="Verdana"/>
            <w:lang w:val="es-ES"/>
          </w:rPr>
          <w:t xml:space="preserve">Ronald Boellaard, </w:t>
        </w:r>
      </w:hyperlink>
      <w:bookmarkStart w:id="6" w:name="bau0004"/>
      <w:bookmarkEnd w:id="5"/>
      <w:r w:rsidR="00AF3642" w:rsidRPr="00AF3642">
        <w:rPr>
          <w:rStyle w:val="small"/>
          <w:rFonts w:ascii="Verdana" w:hAnsi="Verdana"/>
        </w:rPr>
        <w:fldChar w:fldCharType="begin"/>
      </w:r>
      <w:r w:rsidR="00AF3642" w:rsidRPr="00AF3642">
        <w:rPr>
          <w:rStyle w:val="small"/>
          <w:rFonts w:ascii="Verdana" w:hAnsi="Verdana"/>
          <w:lang w:val="es-ES"/>
        </w:rPr>
        <w:instrText xml:space="preserve"> HYPERLINK "https://www.sciencedirect.com/science/article/pii/S0925492718302117?via%3Dihub" \l "!" </w:instrText>
      </w:r>
      <w:r w:rsidR="00AF3642" w:rsidRPr="00AF3642">
        <w:rPr>
          <w:rStyle w:val="small"/>
          <w:rFonts w:ascii="Verdana" w:hAnsi="Verdana"/>
        </w:rPr>
        <w:fldChar w:fldCharType="separate"/>
      </w:r>
      <w:r w:rsidR="00AF3642" w:rsidRPr="00AF3642">
        <w:rPr>
          <w:rStyle w:val="small"/>
          <w:rFonts w:ascii="Verdana" w:hAnsi="Verdana"/>
          <w:lang w:val="es-ES"/>
        </w:rPr>
        <w:t>Luis Eduardo Juarez-Orozco,</w:t>
      </w:r>
      <w:r w:rsidR="00AF3642" w:rsidRPr="00AF3642">
        <w:rPr>
          <w:rStyle w:val="small"/>
          <w:rFonts w:ascii="Verdana" w:hAnsi="Verdana"/>
        </w:rPr>
        <w:fldChar w:fldCharType="end"/>
      </w:r>
      <w:bookmarkStart w:id="7" w:name="bau0005"/>
      <w:bookmarkEnd w:id="6"/>
      <w:r w:rsidR="00AF3642" w:rsidRPr="00AF3642">
        <w:rPr>
          <w:rStyle w:val="small"/>
          <w:rFonts w:ascii="Verdana" w:hAnsi="Verdana"/>
          <w:lang w:val="es-ES"/>
        </w:rPr>
        <w:t xml:space="preserve"> </w:t>
      </w:r>
      <w:hyperlink r:id="rId25" w:anchor="!" w:history="1">
        <w:r w:rsidR="00AF3642" w:rsidRPr="00AF3642">
          <w:rPr>
            <w:rStyle w:val="small"/>
            <w:rFonts w:ascii="Verdana" w:hAnsi="Verdana"/>
            <w:lang w:val="es-ES"/>
          </w:rPr>
          <w:t>Juan Samper-Noa</w:t>
        </w:r>
      </w:hyperlink>
      <w:bookmarkStart w:id="8" w:name="bau0006"/>
      <w:bookmarkEnd w:id="7"/>
      <w:r w:rsidR="00AF3642" w:rsidRPr="00AF3642">
        <w:rPr>
          <w:rStyle w:val="small"/>
          <w:rFonts w:ascii="Verdana" w:hAnsi="Verdana"/>
          <w:lang w:val="es-ES"/>
        </w:rPr>
        <w:t xml:space="preserve">, </w:t>
      </w:r>
      <w:hyperlink r:id="rId26" w:anchor="!" w:history="1">
        <w:r w:rsidR="00AF3642" w:rsidRPr="00AF3642">
          <w:rPr>
            <w:rStyle w:val="small"/>
            <w:rFonts w:ascii="Verdana" w:hAnsi="Verdana"/>
            <w:lang w:val="es-ES"/>
          </w:rPr>
          <w:t>Angel Aguila-Ruiz</w:t>
        </w:r>
      </w:hyperlink>
      <w:bookmarkStart w:id="9" w:name="bau0007"/>
      <w:bookmarkEnd w:id="8"/>
      <w:r w:rsidR="00AF3642" w:rsidRPr="00AF3642">
        <w:rPr>
          <w:rStyle w:val="small"/>
          <w:rFonts w:ascii="Verdana" w:hAnsi="Verdana"/>
          <w:lang w:val="es-ES"/>
        </w:rPr>
        <w:t xml:space="preserve">, </w:t>
      </w:r>
      <w:hyperlink r:id="rId27" w:anchor="!" w:history="1">
        <w:r w:rsidR="00AF3642" w:rsidRPr="00AF3642">
          <w:rPr>
            <w:rStyle w:val="small"/>
            <w:rFonts w:ascii="Verdana" w:hAnsi="Verdana"/>
            <w:lang w:val="es-ES"/>
          </w:rPr>
          <w:t>Peter Paul De Deyn</w:t>
        </w:r>
      </w:hyperlink>
      <w:bookmarkStart w:id="10" w:name="bau0008"/>
      <w:bookmarkEnd w:id="9"/>
      <w:r w:rsidR="00AF3642" w:rsidRPr="00AF3642">
        <w:rPr>
          <w:rStyle w:val="small"/>
          <w:rFonts w:ascii="Verdana" w:hAnsi="Verdana"/>
          <w:lang w:val="es-ES"/>
        </w:rPr>
        <w:t xml:space="preserve">, </w:t>
      </w:r>
      <w:hyperlink r:id="rId28" w:anchor="!" w:history="1">
        <w:r w:rsidR="00AF3642" w:rsidRPr="00AF3642">
          <w:rPr>
            <w:rStyle w:val="small"/>
            <w:rFonts w:ascii="Verdana" w:hAnsi="Verdana"/>
            <w:lang w:val="es-ES"/>
          </w:rPr>
          <w:t xml:space="preserve">Rudi Dierckx, </w:t>
        </w:r>
      </w:hyperlink>
      <w:bookmarkStart w:id="11" w:name="bau0009"/>
      <w:bookmarkEnd w:id="10"/>
      <w:r w:rsidR="00AF3642" w:rsidRPr="00AF3642">
        <w:rPr>
          <w:rStyle w:val="small"/>
          <w:rFonts w:ascii="Verdana" w:hAnsi="Verdana"/>
          <w:b/>
        </w:rPr>
        <w:fldChar w:fldCharType="begin"/>
      </w:r>
      <w:r w:rsidR="00AF3642" w:rsidRPr="00AF3642">
        <w:rPr>
          <w:rStyle w:val="small"/>
          <w:rFonts w:ascii="Verdana" w:hAnsi="Verdana"/>
          <w:b/>
          <w:lang w:val="es-ES"/>
        </w:rPr>
        <w:instrText xml:space="preserve"> HYPERLINK "https://www.sciencedirect.com/science/article/pii/S0925492718302117?via%3Dihub" \l "!" </w:instrText>
      </w:r>
      <w:r w:rsidR="00AF3642" w:rsidRPr="00AF3642">
        <w:rPr>
          <w:rStyle w:val="small"/>
          <w:rFonts w:ascii="Verdana" w:hAnsi="Verdana"/>
          <w:b/>
        </w:rPr>
        <w:fldChar w:fldCharType="separate"/>
      </w:r>
      <w:r w:rsidR="00AF3642" w:rsidRPr="00AF3642">
        <w:rPr>
          <w:rStyle w:val="small"/>
          <w:rFonts w:ascii="Verdana" w:hAnsi="Verdana"/>
          <w:b/>
          <w:lang w:val="es-ES"/>
        </w:rPr>
        <w:t>Yasser Iturria-Medina</w:t>
      </w:r>
      <w:r w:rsidR="00AF3642" w:rsidRPr="00AF3642">
        <w:rPr>
          <w:rStyle w:val="small"/>
          <w:rFonts w:ascii="Verdana" w:hAnsi="Verdana"/>
          <w:b/>
        </w:rPr>
        <w:fldChar w:fldCharType="end"/>
      </w:r>
      <w:bookmarkStart w:id="12" w:name="bau0010"/>
      <w:bookmarkEnd w:id="11"/>
      <w:r w:rsidR="00AF3642" w:rsidRPr="00AF3642">
        <w:rPr>
          <w:rStyle w:val="small"/>
          <w:rFonts w:ascii="Verdana" w:hAnsi="Verdana"/>
          <w:lang w:val="es-ES"/>
        </w:rPr>
        <w:t xml:space="preserve">, </w:t>
      </w:r>
      <w:hyperlink r:id="rId29" w:anchor="!" w:history="1">
        <w:r w:rsidR="00AF3642" w:rsidRPr="00AF3642">
          <w:rPr>
            <w:rStyle w:val="small"/>
            <w:rFonts w:ascii="Verdana" w:hAnsi="Verdana"/>
            <w:lang w:val="es-ES"/>
          </w:rPr>
          <w:t>Lester Melie-Garcia</w:t>
        </w:r>
      </w:hyperlink>
      <w:bookmarkEnd w:id="12"/>
      <w:r w:rsidR="00AF3642" w:rsidRPr="00AF3642">
        <w:rPr>
          <w:rStyle w:val="small"/>
          <w:rFonts w:ascii="Verdana" w:hAnsi="Verdana"/>
          <w:lang w:val="es-ES"/>
        </w:rPr>
        <w:t xml:space="preserve">, 2018. </w:t>
      </w:r>
      <w:r w:rsidR="00AF3642" w:rsidRPr="00AF3642">
        <w:rPr>
          <w:rStyle w:val="small"/>
          <w:rFonts w:ascii="Verdana" w:hAnsi="Verdana"/>
        </w:rPr>
        <w:t>Episodic memory in mild cognitive impairment inversely correlates with the global modularity of the cerebral blood flow network. Psychiatry Research: Neuroimaging</w:t>
      </w:r>
      <w:r w:rsidR="00E10FE2">
        <w:rPr>
          <w:rStyle w:val="small"/>
          <w:rFonts w:ascii="Verdana" w:hAnsi="Verdana"/>
        </w:rPr>
        <w:t xml:space="preserve">, </w:t>
      </w:r>
      <w:r w:rsidR="00E10FE2" w:rsidRPr="00E10FE2">
        <w:rPr>
          <w:rStyle w:val="small"/>
          <w:rFonts w:ascii="Verdana" w:hAnsi="Verdana"/>
        </w:rPr>
        <w:t>Vol. 30, Pages 73-81</w:t>
      </w:r>
      <w:r w:rsidR="00E10FE2">
        <w:rPr>
          <w:rStyle w:val="small"/>
          <w:rFonts w:ascii="Verdana" w:hAnsi="Verdana"/>
        </w:rPr>
        <w:t>. DOI:</w:t>
      </w:r>
      <w:r w:rsidR="00AF3642" w:rsidRPr="00AF3642">
        <w:rPr>
          <w:rStyle w:val="small"/>
          <w:rFonts w:ascii="Verdana" w:hAnsi="Verdana"/>
        </w:rPr>
        <w:t xml:space="preserve"> https://doi.org/10.1016/j.pscychresns.2018.11.003.</w:t>
      </w:r>
    </w:p>
    <w:p w14:paraId="7F563705" w14:textId="222C8640" w:rsidR="00E752E1" w:rsidRPr="001C2E8B" w:rsidRDefault="00E752E1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shd w:val="clear" w:color="auto" w:fill="FFFFFF"/>
        </w:rPr>
      </w:pPr>
      <w:r w:rsidRPr="00AF3642">
        <w:rPr>
          <w:rStyle w:val="small"/>
          <w:rFonts w:ascii="Verdana" w:hAnsi="Verdana"/>
        </w:rPr>
        <w:t xml:space="preserve">Jacob W. Vogel, </w:t>
      </w:r>
      <w:proofErr w:type="spellStart"/>
      <w:r w:rsidRPr="00AF3642">
        <w:rPr>
          <w:rStyle w:val="small"/>
          <w:rFonts w:ascii="Verdana" w:hAnsi="Verdana"/>
        </w:rPr>
        <w:t>Niklas</w:t>
      </w:r>
      <w:proofErr w:type="spellEnd"/>
      <w:r w:rsidRPr="00AF3642">
        <w:rPr>
          <w:rStyle w:val="small"/>
          <w:rFonts w:ascii="Verdana" w:hAnsi="Verdana"/>
        </w:rPr>
        <w:t xml:space="preserve"> </w:t>
      </w:r>
      <w:proofErr w:type="spellStart"/>
      <w:r w:rsidRPr="00AF3642">
        <w:rPr>
          <w:rStyle w:val="small"/>
          <w:rFonts w:ascii="Verdana" w:hAnsi="Verdana"/>
        </w:rPr>
        <w:t>Mattsson</w:t>
      </w:r>
      <w:proofErr w:type="spellEnd"/>
      <w:r w:rsidRPr="00AF3642">
        <w:rPr>
          <w:rStyle w:val="small"/>
          <w:rFonts w:ascii="Verdana" w:hAnsi="Verdana"/>
        </w:rPr>
        <w:t xml:space="preserve">, </w:t>
      </w:r>
      <w:r w:rsidRPr="00AF3642">
        <w:rPr>
          <w:rStyle w:val="small"/>
          <w:rFonts w:ascii="Verdana" w:hAnsi="Verdana"/>
          <w:b/>
        </w:rPr>
        <w:t xml:space="preserve">Yasser </w:t>
      </w:r>
      <w:proofErr w:type="spellStart"/>
      <w:r w:rsidRPr="00AF3642">
        <w:rPr>
          <w:rStyle w:val="small"/>
          <w:rFonts w:ascii="Verdana" w:hAnsi="Verdana"/>
          <w:b/>
        </w:rPr>
        <w:t>Iturria</w:t>
      </w:r>
      <w:proofErr w:type="spellEnd"/>
      <w:r w:rsidRPr="00AF3642">
        <w:rPr>
          <w:rStyle w:val="small"/>
          <w:rFonts w:ascii="Verdana" w:hAnsi="Verdana"/>
          <w:b/>
        </w:rPr>
        <w:t>-Medina</w:t>
      </w:r>
      <w:r w:rsidRPr="00AF3642">
        <w:rPr>
          <w:rStyle w:val="small"/>
          <w:rFonts w:ascii="Verdana" w:hAnsi="Verdana"/>
        </w:rPr>
        <w:t xml:space="preserve">, Olof Strandberg, Michael </w:t>
      </w:r>
      <w:proofErr w:type="spellStart"/>
      <w:r w:rsidRPr="00AF3642">
        <w:rPr>
          <w:rStyle w:val="small"/>
          <w:rFonts w:ascii="Verdana" w:hAnsi="Verdana"/>
        </w:rPr>
        <w:t>Schöll</w:t>
      </w:r>
      <w:proofErr w:type="spellEnd"/>
      <w:r w:rsidRPr="00AF3642">
        <w:rPr>
          <w:rStyle w:val="small"/>
          <w:rFonts w:ascii="Verdana" w:hAnsi="Verdana"/>
        </w:rPr>
        <w:t xml:space="preserve">, Christian Dansereau, Sylvia Villeneuve, </w:t>
      </w:r>
      <w:proofErr w:type="spellStart"/>
      <w:r w:rsidRPr="00AF3642">
        <w:rPr>
          <w:rStyle w:val="small"/>
          <w:rFonts w:ascii="Verdana" w:hAnsi="Verdana"/>
        </w:rPr>
        <w:t>Wiesje</w:t>
      </w:r>
      <w:proofErr w:type="spellEnd"/>
      <w:r w:rsidRPr="00AF3642">
        <w:rPr>
          <w:rStyle w:val="small"/>
          <w:rFonts w:ascii="Verdana" w:hAnsi="Verdana"/>
        </w:rPr>
        <w:t xml:space="preserve"> M. van der Flier, Philip </w:t>
      </w:r>
      <w:proofErr w:type="spellStart"/>
      <w:r w:rsidRPr="00AF3642">
        <w:rPr>
          <w:rStyle w:val="small"/>
          <w:rFonts w:ascii="Verdana" w:hAnsi="Verdana"/>
        </w:rPr>
        <w:t>Scheltens</w:t>
      </w:r>
      <w:proofErr w:type="spellEnd"/>
      <w:r w:rsidRPr="00AF3642">
        <w:rPr>
          <w:rStyle w:val="small"/>
          <w:rFonts w:ascii="Verdana" w:hAnsi="Verdana"/>
        </w:rPr>
        <w:t xml:space="preserve">, Pierre </w:t>
      </w:r>
      <w:proofErr w:type="spellStart"/>
      <w:r w:rsidRPr="00AF3642">
        <w:rPr>
          <w:rStyle w:val="small"/>
          <w:rFonts w:ascii="Verdana" w:hAnsi="Verdana"/>
        </w:rPr>
        <w:t>Bellec</w:t>
      </w:r>
      <w:proofErr w:type="spellEnd"/>
      <w:r w:rsidRPr="00AF3642">
        <w:rPr>
          <w:rStyle w:val="small"/>
          <w:rFonts w:ascii="Verdana" w:hAnsi="Verdana"/>
        </w:rPr>
        <w:t xml:space="preserve">, Alan C. Evans, Oskar Hansson, Rik </w:t>
      </w:r>
      <w:proofErr w:type="spellStart"/>
      <w:r w:rsidRPr="00AF3642">
        <w:rPr>
          <w:rStyle w:val="small"/>
          <w:rFonts w:ascii="Verdana" w:hAnsi="Verdana"/>
        </w:rPr>
        <w:t>Ossenkoppele</w:t>
      </w:r>
      <w:proofErr w:type="spellEnd"/>
      <w:r w:rsidRPr="00AF3642">
        <w:rPr>
          <w:rStyle w:val="small"/>
          <w:rFonts w:ascii="Verdana" w:hAnsi="Verdana"/>
        </w:rPr>
        <w:t xml:space="preserve">, ADNI, Swedish </w:t>
      </w:r>
      <w:proofErr w:type="spellStart"/>
      <w:r w:rsidRPr="00AF3642">
        <w:rPr>
          <w:rStyle w:val="small"/>
          <w:rFonts w:ascii="Verdana" w:hAnsi="Verdana"/>
        </w:rPr>
        <w:t>BioFINDER</w:t>
      </w:r>
      <w:proofErr w:type="spellEnd"/>
      <w:r w:rsidRPr="00AF3642">
        <w:rPr>
          <w:rStyle w:val="small"/>
          <w:rFonts w:ascii="Verdana" w:hAnsi="Verdana"/>
        </w:rPr>
        <w:t xml:space="preserve">, 2018. </w:t>
      </w:r>
      <w:r w:rsidRPr="00CF5D67">
        <w:rPr>
          <w:rStyle w:val="small"/>
          <w:rFonts w:ascii="Verdana" w:hAnsi="Verdana"/>
        </w:rPr>
        <w:t xml:space="preserve">Data-driven approaches improve Tau-PET biomarkers in Alzheimer's disease. </w:t>
      </w:r>
      <w:r w:rsidR="001C2E8B">
        <w:rPr>
          <w:rStyle w:val="small"/>
          <w:rFonts w:ascii="Verdana" w:hAnsi="Verdana"/>
        </w:rPr>
        <w:t>Human Brain Mapping</w:t>
      </w:r>
      <w:r w:rsidR="008663B9">
        <w:rPr>
          <w:rStyle w:val="small"/>
          <w:rFonts w:ascii="Verdana" w:hAnsi="Verdana"/>
        </w:rPr>
        <w:t xml:space="preserve">, </w:t>
      </w:r>
      <w:r w:rsidR="008663B9" w:rsidRPr="008663B9">
        <w:rPr>
          <w:rStyle w:val="small"/>
          <w:rFonts w:ascii="Verdana" w:hAnsi="Verdana"/>
        </w:rPr>
        <w:t xml:space="preserve">1;40(2):638-651. </w:t>
      </w:r>
      <w:proofErr w:type="spellStart"/>
      <w:r w:rsidR="008663B9" w:rsidRPr="008663B9">
        <w:rPr>
          <w:rStyle w:val="small"/>
          <w:rFonts w:ascii="Verdana" w:hAnsi="Verdana"/>
        </w:rPr>
        <w:t>doi</w:t>
      </w:r>
      <w:proofErr w:type="spellEnd"/>
      <w:r w:rsidR="008663B9" w:rsidRPr="008663B9">
        <w:rPr>
          <w:rStyle w:val="small"/>
          <w:rFonts w:ascii="Verdana" w:hAnsi="Verdana"/>
        </w:rPr>
        <w:t>: 10.1002/hbm.24401</w:t>
      </w:r>
      <w:r w:rsidRPr="00CF5D67">
        <w:rPr>
          <w:rStyle w:val="small"/>
          <w:rFonts w:ascii="Verdana" w:hAnsi="Verdana"/>
        </w:rPr>
        <w:t>.</w:t>
      </w:r>
    </w:p>
    <w:p w14:paraId="510B1EFF" w14:textId="506C645E" w:rsidR="003B62F6" w:rsidRPr="006732AA" w:rsidRDefault="003B62F6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89384A">
        <w:rPr>
          <w:rStyle w:val="small"/>
          <w:rFonts w:ascii="Verdana" w:hAnsi="Verdana" w:cs="Arial"/>
          <w:lang w:val="es-ES"/>
        </w:rPr>
        <w:t xml:space="preserve">José María Mateos-Pérez, </w:t>
      </w:r>
      <w:proofErr w:type="spellStart"/>
      <w:r w:rsidRPr="0089384A">
        <w:rPr>
          <w:rStyle w:val="small"/>
          <w:rFonts w:ascii="Verdana" w:hAnsi="Verdana" w:cs="Arial"/>
          <w:lang w:val="es-ES"/>
        </w:rPr>
        <w:t>Mahsa</w:t>
      </w:r>
      <w:proofErr w:type="spellEnd"/>
      <w:r w:rsidRPr="0089384A">
        <w:rPr>
          <w:rStyle w:val="small"/>
          <w:rFonts w:ascii="Verdana" w:hAnsi="Verdana" w:cs="Arial"/>
          <w:lang w:val="es-ES"/>
        </w:rPr>
        <w:t xml:space="preserve"> </w:t>
      </w:r>
      <w:proofErr w:type="spellStart"/>
      <w:r w:rsidRPr="0089384A">
        <w:rPr>
          <w:rStyle w:val="small"/>
          <w:rFonts w:ascii="Verdana" w:hAnsi="Verdana" w:cs="Arial"/>
          <w:lang w:val="es-ES"/>
        </w:rPr>
        <w:t>Dadar</w:t>
      </w:r>
      <w:proofErr w:type="spellEnd"/>
      <w:r w:rsidRPr="0089384A">
        <w:rPr>
          <w:rStyle w:val="small"/>
          <w:rFonts w:ascii="Verdana" w:hAnsi="Verdana" w:cs="Arial"/>
          <w:lang w:val="es-ES"/>
        </w:rPr>
        <w:t>, María Lacalle-</w:t>
      </w:r>
      <w:proofErr w:type="spellStart"/>
      <w:r w:rsidRPr="0089384A">
        <w:rPr>
          <w:rStyle w:val="small"/>
          <w:rFonts w:ascii="Verdana" w:hAnsi="Verdana" w:cs="Arial"/>
          <w:lang w:val="es-ES"/>
        </w:rPr>
        <w:t>Aurioles</w:t>
      </w:r>
      <w:proofErr w:type="spellEnd"/>
      <w:r w:rsidRPr="0089384A">
        <w:rPr>
          <w:rStyle w:val="small"/>
          <w:rFonts w:ascii="Verdana" w:hAnsi="Verdana" w:cs="Arial"/>
          <w:lang w:val="es-ES"/>
        </w:rPr>
        <w:t xml:space="preserve">, </w:t>
      </w:r>
      <w:r w:rsidRPr="0089384A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89384A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89384A">
        <w:rPr>
          <w:rStyle w:val="small"/>
          <w:rFonts w:ascii="Verdana" w:hAnsi="Verdana" w:cs="Arial"/>
          <w:b/>
          <w:lang w:val="es-ES"/>
        </w:rPr>
        <w:t>-Medina</w:t>
      </w:r>
      <w:r w:rsidRPr="0089384A">
        <w:rPr>
          <w:rStyle w:val="small"/>
          <w:rFonts w:ascii="Verdana" w:hAnsi="Verdana" w:cs="Arial"/>
          <w:lang w:val="es-ES"/>
        </w:rPr>
        <w:t xml:space="preserve">, </w:t>
      </w:r>
      <w:proofErr w:type="spellStart"/>
      <w:r w:rsidRPr="0089384A">
        <w:rPr>
          <w:rStyle w:val="small"/>
          <w:rFonts w:ascii="Verdana" w:hAnsi="Verdana" w:cs="Arial"/>
          <w:lang w:val="es-ES"/>
        </w:rPr>
        <w:t>Yashar</w:t>
      </w:r>
      <w:proofErr w:type="spellEnd"/>
      <w:r w:rsidRPr="0089384A">
        <w:rPr>
          <w:rStyle w:val="small"/>
          <w:rFonts w:ascii="Verdana" w:hAnsi="Verdana" w:cs="Arial"/>
          <w:lang w:val="es-ES"/>
        </w:rPr>
        <w:t xml:space="preserve"> </w:t>
      </w:r>
      <w:proofErr w:type="spellStart"/>
      <w:r w:rsidRPr="0089384A">
        <w:rPr>
          <w:rStyle w:val="small"/>
          <w:rFonts w:ascii="Verdana" w:hAnsi="Verdana" w:cs="Arial"/>
          <w:lang w:val="es-ES"/>
        </w:rPr>
        <w:t>Zeighami</w:t>
      </w:r>
      <w:proofErr w:type="spellEnd"/>
      <w:r w:rsidRPr="0089384A">
        <w:rPr>
          <w:rStyle w:val="small"/>
          <w:rFonts w:ascii="Verdana" w:hAnsi="Verdana" w:cs="Arial"/>
          <w:lang w:val="es-ES"/>
        </w:rPr>
        <w:t xml:space="preserve">, Alan C. Evans, 2018. </w:t>
      </w:r>
      <w:r w:rsidRPr="008663B9">
        <w:rPr>
          <w:rStyle w:val="small"/>
          <w:rFonts w:ascii="Verdana" w:hAnsi="Verdana" w:cs="Arial"/>
        </w:rPr>
        <w:t xml:space="preserve">Structural neuroimaging as clinical predictor: a review of machine learning applications. </w:t>
      </w:r>
      <w:r w:rsidR="001C2E8B" w:rsidRPr="008663B9">
        <w:rPr>
          <w:rStyle w:val="small"/>
          <w:rFonts w:ascii="Verdana" w:hAnsi="Verdana" w:cs="Arial"/>
        </w:rPr>
        <w:t>Neuroimage: Clinical</w:t>
      </w:r>
      <w:r w:rsidR="008663B9" w:rsidRPr="008663B9">
        <w:rPr>
          <w:rStyle w:val="small"/>
          <w:rFonts w:ascii="Verdana" w:hAnsi="Verdana" w:cs="Arial"/>
        </w:rPr>
        <w:t>, 20, 2018, Pages 506-522</w:t>
      </w:r>
      <w:r w:rsidRPr="008663B9">
        <w:rPr>
          <w:rStyle w:val="small"/>
          <w:rFonts w:ascii="Verdana" w:hAnsi="Verdana" w:cs="Arial"/>
        </w:rPr>
        <w:t>.</w:t>
      </w:r>
    </w:p>
    <w:p w14:paraId="175E9D45" w14:textId="77777777" w:rsidR="00666411" w:rsidRDefault="00666411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Félix </w:t>
      </w:r>
      <w:r>
        <w:rPr>
          <w:rStyle w:val="small"/>
          <w:rFonts w:ascii="Verdana" w:hAnsi="Verdana" w:cs="Arial"/>
        </w:rPr>
        <w:t xml:space="preserve">M. </w:t>
      </w:r>
      <w:proofErr w:type="spellStart"/>
      <w:r w:rsidRPr="00915A47">
        <w:rPr>
          <w:rStyle w:val="small"/>
          <w:rFonts w:ascii="Verdana" w:hAnsi="Verdana" w:cs="Arial"/>
        </w:rPr>
        <w:t>Carbonell</w:t>
      </w:r>
      <w:proofErr w:type="spellEnd"/>
      <w:r w:rsidRPr="00915A47">
        <w:rPr>
          <w:rStyle w:val="small"/>
          <w:rFonts w:ascii="Verdana" w:hAnsi="Verdana" w:cs="Arial"/>
        </w:rPr>
        <w:t xml:space="preserve">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-Medina,</w:t>
      </w:r>
      <w:r w:rsidRPr="00915A47">
        <w:rPr>
          <w:rStyle w:val="small"/>
          <w:rFonts w:ascii="Verdana" w:hAnsi="Verdana" w:cs="Arial"/>
        </w:rPr>
        <w:t xml:space="preserve"> and Alan C Evans, 201</w:t>
      </w:r>
      <w:r>
        <w:rPr>
          <w:rStyle w:val="small"/>
          <w:rFonts w:ascii="Verdana" w:hAnsi="Verdana" w:cs="Arial"/>
        </w:rPr>
        <w:t>8</w:t>
      </w:r>
      <w:r w:rsidRPr="00915A47">
        <w:rPr>
          <w:rStyle w:val="small"/>
          <w:rFonts w:ascii="Verdana" w:hAnsi="Verdana" w:cs="Arial"/>
        </w:rPr>
        <w:t>. Mathematical Modeling of Misfolding Protein Mechanisms in Neurological Diseases: an historical overview. Frontiers in Neurology</w:t>
      </w:r>
      <w:r>
        <w:rPr>
          <w:rStyle w:val="small"/>
          <w:rFonts w:ascii="Verdana" w:hAnsi="Verdana" w:cs="Arial"/>
        </w:rPr>
        <w:t xml:space="preserve">, </w:t>
      </w:r>
      <w:r w:rsidRPr="00F04727">
        <w:rPr>
          <w:rStyle w:val="small"/>
          <w:rFonts w:ascii="Verdana" w:hAnsi="Verdana" w:cs="Arial"/>
        </w:rPr>
        <w:t xml:space="preserve">9:37. </w:t>
      </w:r>
      <w:r>
        <w:rPr>
          <w:rStyle w:val="small"/>
          <w:rFonts w:ascii="Verdana" w:hAnsi="Verdana" w:cs="Arial"/>
        </w:rPr>
        <w:t>DOI</w:t>
      </w:r>
      <w:r w:rsidRPr="00F04727">
        <w:rPr>
          <w:rStyle w:val="small"/>
          <w:rFonts w:ascii="Verdana" w:hAnsi="Verdana" w:cs="Arial"/>
        </w:rPr>
        <w:t>: 10.3389/fneur.2018.00037</w:t>
      </w:r>
      <w:r w:rsidRPr="00915A47">
        <w:rPr>
          <w:rStyle w:val="small"/>
          <w:rFonts w:ascii="Verdana" w:hAnsi="Verdana" w:cs="Arial"/>
        </w:rPr>
        <w:t>.</w:t>
      </w:r>
    </w:p>
    <w:p w14:paraId="79A89F7E" w14:textId="77777777" w:rsidR="00813456" w:rsidRDefault="00813456" w:rsidP="000A4C92">
      <w:pPr>
        <w:pStyle w:val="ListParagraph"/>
        <w:numPr>
          <w:ilvl w:val="0"/>
          <w:numId w:val="4"/>
        </w:numPr>
        <w:tabs>
          <w:tab w:val="left" w:pos="1440"/>
          <w:tab w:val="left" w:pos="2880"/>
        </w:tabs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0F1149">
        <w:rPr>
          <w:rStyle w:val="small"/>
          <w:rFonts w:ascii="Verdana" w:hAnsi="Verdana" w:cs="Arial"/>
        </w:rPr>
        <w:t>Marie Forest</w:t>
      </w:r>
      <w:r>
        <w:rPr>
          <w:rStyle w:val="small"/>
          <w:rFonts w:ascii="Verdana" w:hAnsi="Verdana" w:cs="Arial"/>
        </w:rPr>
        <w:t>*</w:t>
      </w:r>
      <w:r w:rsidRPr="000F1149">
        <w:rPr>
          <w:rStyle w:val="small"/>
          <w:rFonts w:ascii="Verdana" w:hAnsi="Verdana" w:cs="Arial"/>
        </w:rPr>
        <w:t xml:space="preserve">, </w:t>
      </w:r>
      <w:r w:rsidRPr="000F1149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0F1149">
        <w:rPr>
          <w:rStyle w:val="small"/>
          <w:rFonts w:ascii="Verdana" w:hAnsi="Verdana" w:cs="Arial"/>
          <w:b/>
        </w:rPr>
        <w:t>Iturria</w:t>
      </w:r>
      <w:proofErr w:type="spellEnd"/>
      <w:r w:rsidRPr="000F1149">
        <w:rPr>
          <w:rStyle w:val="small"/>
          <w:rFonts w:ascii="Verdana" w:hAnsi="Verdana" w:cs="Arial"/>
          <w:b/>
        </w:rPr>
        <w:t>-Medina</w:t>
      </w:r>
      <w:r w:rsidRPr="00DC1831">
        <w:rPr>
          <w:rStyle w:val="small"/>
          <w:rFonts w:ascii="Verdana" w:hAnsi="Verdana" w:cs="Arial"/>
        </w:rPr>
        <w:t>*</w:t>
      </w:r>
      <w:r w:rsidRPr="000F1149">
        <w:rPr>
          <w:rStyle w:val="small"/>
          <w:rFonts w:ascii="Verdana" w:hAnsi="Verdana" w:cs="Arial"/>
        </w:rPr>
        <w:t xml:space="preserve">, Jennifer Goldman, Amanda Lovato, Alan Evans, Antonio </w:t>
      </w:r>
      <w:proofErr w:type="spellStart"/>
      <w:r w:rsidRPr="000F1149">
        <w:rPr>
          <w:rStyle w:val="small"/>
          <w:rFonts w:ascii="Verdana" w:hAnsi="Verdana" w:cs="Arial"/>
        </w:rPr>
        <w:t>Ciampi</w:t>
      </w:r>
      <w:proofErr w:type="spellEnd"/>
      <w:r w:rsidRPr="000F1149">
        <w:rPr>
          <w:rStyle w:val="small"/>
          <w:rFonts w:ascii="Verdana" w:hAnsi="Verdana" w:cs="Arial"/>
        </w:rPr>
        <w:t xml:space="preserve">, Aurelie Labbe, and Celia Greenwood, 2017. Gene networks for adult human brain connectivity reveal plasticity pathways. </w:t>
      </w:r>
      <w:r w:rsidRPr="000F1149">
        <w:rPr>
          <w:rStyle w:val="small"/>
          <w:rFonts w:ascii="Verdana" w:hAnsi="Verdana" w:cs="Arial"/>
          <w:i/>
        </w:rPr>
        <w:t>Human Brain Mapping</w:t>
      </w:r>
      <w:r w:rsidRPr="000F1149">
        <w:rPr>
          <w:rStyle w:val="small"/>
          <w:rFonts w:ascii="Verdana" w:hAnsi="Verdana" w:cs="Arial"/>
        </w:rPr>
        <w:t xml:space="preserve">, Mar., DOI: </w:t>
      </w:r>
      <w:r w:rsidRPr="000F1149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10.1002/hbm.23579</w:t>
      </w:r>
      <w:r w:rsidRPr="000F1149">
        <w:rPr>
          <w:rStyle w:val="small"/>
          <w:rFonts w:ascii="Verdana" w:hAnsi="Verdana" w:cs="Arial"/>
        </w:rPr>
        <w:t>.</w:t>
      </w:r>
    </w:p>
    <w:p w14:paraId="56874EE9" w14:textId="036678DE" w:rsidR="00331BC2" w:rsidRPr="00331BC2" w:rsidRDefault="00331BC2" w:rsidP="000A4C92">
      <w:pPr>
        <w:pStyle w:val="ListParagraph"/>
        <w:numPr>
          <w:ilvl w:val="0"/>
          <w:numId w:val="4"/>
        </w:numPr>
        <w:tabs>
          <w:tab w:val="left" w:pos="1440"/>
          <w:tab w:val="left" w:pos="2880"/>
        </w:tabs>
        <w:spacing w:line="240" w:lineRule="auto"/>
        <w:ind w:left="0"/>
        <w:jc w:val="both"/>
        <w:rPr>
          <w:rStyle w:val="small"/>
          <w:rFonts w:ascii="Verdana" w:hAnsi="Verdana" w:cs="Arial"/>
        </w:rPr>
      </w:pPr>
      <w:proofErr w:type="spellStart"/>
      <w:r w:rsidRPr="00331BC2">
        <w:rPr>
          <w:rStyle w:val="small"/>
          <w:rFonts w:ascii="Verdana" w:hAnsi="Verdana" w:cs="Arial"/>
        </w:rPr>
        <w:t>Budhachandra</w:t>
      </w:r>
      <w:proofErr w:type="spellEnd"/>
      <w:r w:rsidRPr="00331BC2">
        <w:rPr>
          <w:rStyle w:val="small"/>
          <w:rFonts w:ascii="Verdana" w:hAnsi="Verdana" w:cs="Arial"/>
        </w:rPr>
        <w:t xml:space="preserve"> S </w:t>
      </w:r>
      <w:proofErr w:type="spellStart"/>
      <w:r w:rsidRPr="00331BC2">
        <w:rPr>
          <w:rStyle w:val="small"/>
          <w:rFonts w:ascii="Verdana" w:hAnsi="Verdana" w:cs="Arial"/>
        </w:rPr>
        <w:t>Khundrakpam</w:t>
      </w:r>
      <w:proofErr w:type="spellEnd"/>
      <w:r w:rsidRPr="00331BC2">
        <w:rPr>
          <w:rStyle w:val="small"/>
          <w:rFonts w:ascii="Verdana" w:hAnsi="Verdana" w:cs="Arial"/>
        </w:rPr>
        <w:t xml:space="preserve">, John D Lewis, </w:t>
      </w:r>
      <w:proofErr w:type="spellStart"/>
      <w:r w:rsidRPr="00331BC2">
        <w:rPr>
          <w:rStyle w:val="small"/>
          <w:rFonts w:ascii="Verdana" w:hAnsi="Verdana" w:cs="Arial"/>
        </w:rPr>
        <w:t>Seun</w:t>
      </w:r>
      <w:proofErr w:type="spellEnd"/>
      <w:r w:rsidRPr="00331BC2">
        <w:rPr>
          <w:rStyle w:val="small"/>
          <w:rFonts w:ascii="Verdana" w:hAnsi="Verdana" w:cs="Arial"/>
        </w:rPr>
        <w:t xml:space="preserve"> Jeon, Penelope </w:t>
      </w:r>
      <w:proofErr w:type="spellStart"/>
      <w:r w:rsidRPr="00331BC2">
        <w:rPr>
          <w:rStyle w:val="small"/>
          <w:rFonts w:ascii="Verdana" w:hAnsi="Verdana" w:cs="Arial"/>
        </w:rPr>
        <w:t>Kostopoulos</w:t>
      </w:r>
      <w:proofErr w:type="spellEnd"/>
      <w:r w:rsidRPr="00331BC2">
        <w:rPr>
          <w:rStyle w:val="small"/>
          <w:rFonts w:ascii="Verdana" w:hAnsi="Verdana" w:cs="Arial"/>
        </w:rPr>
        <w:t xml:space="preserve">, </w:t>
      </w:r>
      <w:r w:rsidRPr="00331BC2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331BC2">
        <w:rPr>
          <w:rStyle w:val="small"/>
          <w:rFonts w:ascii="Verdana" w:hAnsi="Verdana" w:cs="Arial"/>
          <w:b/>
        </w:rPr>
        <w:t>Iturria</w:t>
      </w:r>
      <w:proofErr w:type="spellEnd"/>
      <w:r w:rsidRPr="00331BC2">
        <w:rPr>
          <w:rStyle w:val="small"/>
          <w:rFonts w:ascii="Verdana" w:hAnsi="Verdana" w:cs="Arial"/>
          <w:b/>
        </w:rPr>
        <w:t>-Medina</w:t>
      </w:r>
      <w:r w:rsidRPr="00331BC2">
        <w:rPr>
          <w:rStyle w:val="small"/>
          <w:rFonts w:ascii="Verdana" w:hAnsi="Verdana" w:cs="Arial"/>
        </w:rPr>
        <w:t>, François Chouinard-</w:t>
      </w:r>
      <w:proofErr w:type="spellStart"/>
      <w:r w:rsidRPr="00331BC2">
        <w:rPr>
          <w:rStyle w:val="small"/>
          <w:rFonts w:ascii="Verdana" w:hAnsi="Verdana" w:cs="Arial"/>
        </w:rPr>
        <w:t>Decorte</w:t>
      </w:r>
      <w:proofErr w:type="spellEnd"/>
      <w:r w:rsidRPr="00331BC2">
        <w:rPr>
          <w:rStyle w:val="small"/>
          <w:rFonts w:ascii="Verdana" w:hAnsi="Verdana" w:cs="Arial"/>
        </w:rPr>
        <w:t>, Alan C Evans, 2017. Exploring Individual Brain Variability during Development based on Patterns of Maturational Coupling of Cortical Thickness: A Longitudinal MRI Study. Cerebral Cortex, 1–11, https://doi.org/10.1093/cercor/bhx317.</w:t>
      </w:r>
    </w:p>
    <w:p w14:paraId="6CE948C7" w14:textId="7D428392" w:rsidR="00C34A4E" w:rsidRPr="00915A47" w:rsidRDefault="00C34A4E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Sébastien Tremblay,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José Maria </w:t>
      </w:r>
      <w:proofErr w:type="spellStart"/>
      <w:r w:rsidRPr="00915A47">
        <w:rPr>
          <w:rStyle w:val="small"/>
          <w:rFonts w:ascii="Verdana" w:hAnsi="Verdana" w:cs="Arial"/>
        </w:rPr>
        <w:t>Mateos</w:t>
      </w:r>
      <w:proofErr w:type="spellEnd"/>
      <w:r w:rsidRPr="00915A47">
        <w:rPr>
          <w:rStyle w:val="small"/>
          <w:rFonts w:ascii="Verdana" w:hAnsi="Verdana" w:cs="Arial"/>
        </w:rPr>
        <w:t xml:space="preserve">-Pérez, Alan C. Evans and Louis De Beaumont, 2017. Anatomical network analysis and the development of an MRI-based diagnostic tool for remote sports concussions. </w:t>
      </w:r>
      <w:r w:rsidRPr="00915A47">
        <w:rPr>
          <w:rStyle w:val="small"/>
          <w:rFonts w:ascii="Verdana" w:hAnsi="Verdana" w:cs="Arial"/>
          <w:i/>
        </w:rPr>
        <w:t>European Journal of Neuroscience</w:t>
      </w:r>
      <w:r w:rsidRPr="00915A47">
        <w:rPr>
          <w:rStyle w:val="small"/>
          <w:rFonts w:ascii="Verdana" w:hAnsi="Verdana" w:cs="Arial"/>
        </w:rPr>
        <w:t xml:space="preserve">, </w:t>
      </w:r>
      <w:r w:rsidRPr="00915A4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doi:10.1111/ejn.13583</w:t>
      </w:r>
      <w:r w:rsidRPr="00915A47">
        <w:rPr>
          <w:rStyle w:val="small"/>
          <w:rFonts w:ascii="Verdana" w:hAnsi="Verdana" w:cs="Arial"/>
        </w:rPr>
        <w:t>.</w:t>
      </w:r>
    </w:p>
    <w:p w14:paraId="5935C420" w14:textId="77777777" w:rsidR="00EA7E31" w:rsidRPr="00915A47" w:rsidRDefault="002E45C1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Francisco J. Román,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Kenia Martínez, </w:t>
      </w:r>
      <w:proofErr w:type="spellStart"/>
      <w:r w:rsidRPr="00915A47">
        <w:rPr>
          <w:rStyle w:val="small"/>
          <w:rFonts w:ascii="Verdana" w:hAnsi="Verdana" w:cs="Arial"/>
        </w:rPr>
        <w:t>Sherif</w:t>
      </w:r>
      <w:proofErr w:type="spellEnd"/>
      <w:r w:rsidRPr="00915A47">
        <w:rPr>
          <w:rStyle w:val="small"/>
          <w:rFonts w:ascii="Verdana" w:hAnsi="Verdana" w:cs="Arial"/>
        </w:rPr>
        <w:t xml:space="preserve"> Karama, Miguel </w:t>
      </w:r>
      <w:proofErr w:type="spellStart"/>
      <w:r w:rsidRPr="00915A47">
        <w:rPr>
          <w:rStyle w:val="small"/>
          <w:rFonts w:ascii="Verdana" w:hAnsi="Verdana" w:cs="Arial"/>
        </w:rPr>
        <w:t>Burgaleta</w:t>
      </w:r>
      <w:proofErr w:type="spellEnd"/>
      <w:r w:rsidRPr="00915A47">
        <w:rPr>
          <w:rStyle w:val="small"/>
          <w:rFonts w:ascii="Verdana" w:hAnsi="Verdana" w:cs="Arial"/>
        </w:rPr>
        <w:t xml:space="preserve">, Susanne M. </w:t>
      </w:r>
      <w:proofErr w:type="spellStart"/>
      <w:r w:rsidRPr="00915A47">
        <w:rPr>
          <w:rStyle w:val="small"/>
          <w:rFonts w:ascii="Verdana" w:hAnsi="Verdana" w:cs="Arial"/>
        </w:rPr>
        <w:t>Jaeggi</w:t>
      </w:r>
      <w:proofErr w:type="spellEnd"/>
      <w:r w:rsidRPr="00915A47">
        <w:rPr>
          <w:rStyle w:val="small"/>
          <w:rFonts w:ascii="Verdana" w:hAnsi="Verdana" w:cs="Arial"/>
        </w:rPr>
        <w:t xml:space="preserve">, Aron K. </w:t>
      </w:r>
      <w:proofErr w:type="spellStart"/>
      <w:r w:rsidRPr="00915A47">
        <w:rPr>
          <w:rStyle w:val="small"/>
          <w:rFonts w:ascii="Verdana" w:hAnsi="Verdana" w:cs="Arial"/>
        </w:rPr>
        <w:t>Barbey</w:t>
      </w:r>
      <w:proofErr w:type="spellEnd"/>
      <w:r w:rsidRPr="00915A47">
        <w:rPr>
          <w:rStyle w:val="small"/>
          <w:rFonts w:ascii="Verdana" w:hAnsi="Verdana" w:cs="Arial"/>
        </w:rPr>
        <w:t xml:space="preserve">, Alan C. Evans, and Roberto Colom, 2017. Enhanced structural connectivity within a brain sub-network supporting working memory and engagement processes after cognitive training. </w:t>
      </w:r>
      <w:r w:rsidRPr="00915A47">
        <w:rPr>
          <w:rStyle w:val="small"/>
          <w:rFonts w:ascii="Verdana" w:hAnsi="Verdana" w:cs="Arial"/>
          <w:i/>
        </w:rPr>
        <w:t>Neurobiology of Learning and Memory</w:t>
      </w:r>
      <w:r w:rsidRPr="00915A47">
        <w:rPr>
          <w:rStyle w:val="small"/>
          <w:rFonts w:ascii="Verdana" w:hAnsi="Verdana" w:cs="Arial"/>
        </w:rPr>
        <w:t xml:space="preserve">, </w:t>
      </w:r>
      <w:r w:rsidR="006C083F" w:rsidRPr="00915A47">
        <w:rPr>
          <w:rStyle w:val="small"/>
          <w:rFonts w:ascii="Verdana" w:hAnsi="Verdana" w:cs="Arial"/>
        </w:rPr>
        <w:t>141:33-43. DOI: 10.1016/j.nlm.2017.03.010</w:t>
      </w:r>
      <w:r w:rsidRPr="00915A47">
        <w:rPr>
          <w:rStyle w:val="small"/>
          <w:rFonts w:ascii="Verdana" w:hAnsi="Verdana" w:cs="Arial"/>
        </w:rPr>
        <w:t>.</w:t>
      </w:r>
    </w:p>
    <w:p w14:paraId="4165C23B" w14:textId="77777777" w:rsidR="00EA7E31" w:rsidRPr="00915A47" w:rsidRDefault="002E45C1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lastRenderedPageBreak/>
        <w:t>Joon-Young Moon, Jun-</w:t>
      </w:r>
      <w:proofErr w:type="spellStart"/>
      <w:r w:rsidRPr="00915A47">
        <w:rPr>
          <w:rStyle w:val="small"/>
          <w:rFonts w:ascii="Verdana" w:hAnsi="Verdana" w:cs="Arial"/>
        </w:rPr>
        <w:t>Hyeok</w:t>
      </w:r>
      <w:proofErr w:type="spellEnd"/>
      <w:r w:rsidRPr="00915A47">
        <w:rPr>
          <w:rStyle w:val="small"/>
          <w:rFonts w:ascii="Verdana" w:hAnsi="Verdana" w:cs="Arial"/>
        </w:rPr>
        <w:t xml:space="preserve"> Kim, Tae-</w:t>
      </w:r>
      <w:proofErr w:type="spellStart"/>
      <w:r w:rsidRPr="00915A47">
        <w:rPr>
          <w:rStyle w:val="small"/>
          <w:rFonts w:ascii="Verdana" w:hAnsi="Verdana" w:cs="Arial"/>
        </w:rPr>
        <w:t>Wook</w:t>
      </w:r>
      <w:proofErr w:type="spellEnd"/>
      <w:r w:rsidRPr="00915A47">
        <w:rPr>
          <w:rStyle w:val="small"/>
          <w:rFonts w:ascii="Verdana" w:hAnsi="Verdana" w:cs="Arial"/>
        </w:rPr>
        <w:t xml:space="preserve"> Ko, </w:t>
      </w:r>
      <w:proofErr w:type="spellStart"/>
      <w:r w:rsidRPr="00915A47">
        <w:rPr>
          <w:rStyle w:val="small"/>
          <w:rFonts w:ascii="Verdana" w:hAnsi="Verdana" w:cs="Arial"/>
        </w:rPr>
        <w:t>Minkyung</w:t>
      </w:r>
      <w:proofErr w:type="spellEnd"/>
      <w:r w:rsidRPr="00915A47">
        <w:rPr>
          <w:rStyle w:val="small"/>
          <w:rFonts w:ascii="Verdana" w:hAnsi="Verdana" w:cs="Arial"/>
        </w:rPr>
        <w:t xml:space="preserve"> Kim,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</w:t>
      </w:r>
      <w:proofErr w:type="spellStart"/>
      <w:r w:rsidRPr="00915A47">
        <w:rPr>
          <w:rStyle w:val="small"/>
          <w:rFonts w:ascii="Verdana" w:hAnsi="Verdana" w:cs="Arial"/>
        </w:rPr>
        <w:t>Jee</w:t>
      </w:r>
      <w:proofErr w:type="spellEnd"/>
      <w:r w:rsidRPr="00915A47">
        <w:rPr>
          <w:rStyle w:val="small"/>
          <w:rFonts w:ascii="Verdana" w:hAnsi="Verdana" w:cs="Arial"/>
        </w:rPr>
        <w:t xml:space="preserve">-Hyun Choi, Joseph Lee, George A. </w:t>
      </w:r>
      <w:proofErr w:type="spellStart"/>
      <w:r w:rsidRPr="00915A47">
        <w:rPr>
          <w:rStyle w:val="small"/>
          <w:rFonts w:ascii="Verdana" w:hAnsi="Verdana" w:cs="Arial"/>
        </w:rPr>
        <w:t>Mashour</w:t>
      </w:r>
      <w:proofErr w:type="spellEnd"/>
      <w:r w:rsidRPr="00915A47">
        <w:rPr>
          <w:rStyle w:val="small"/>
          <w:rFonts w:ascii="Verdana" w:hAnsi="Verdana" w:cs="Arial"/>
        </w:rPr>
        <w:t xml:space="preserve">, and </w:t>
      </w:r>
      <w:proofErr w:type="spellStart"/>
      <w:r w:rsidRPr="00915A47">
        <w:rPr>
          <w:rStyle w:val="small"/>
          <w:rFonts w:ascii="Verdana" w:hAnsi="Verdana" w:cs="Arial"/>
        </w:rPr>
        <w:t>UnCheol</w:t>
      </w:r>
      <w:proofErr w:type="spellEnd"/>
      <w:r w:rsidRPr="00915A47">
        <w:rPr>
          <w:rStyle w:val="small"/>
          <w:rFonts w:ascii="Verdana" w:hAnsi="Verdana" w:cs="Arial"/>
        </w:rPr>
        <w:t xml:space="preserve"> Lee, 2017. Structure Shapes Dynamics and Directionality in Diverse Brain Networks: Mathematical Principles and Empirical Confirmation. </w:t>
      </w:r>
      <w:r w:rsidRPr="00915A47">
        <w:rPr>
          <w:rStyle w:val="small"/>
          <w:rFonts w:ascii="Verdana" w:hAnsi="Verdana" w:cs="Arial"/>
          <w:i/>
        </w:rPr>
        <w:t>Scientific Reports</w:t>
      </w:r>
      <w:r w:rsidR="004F5A9D" w:rsidRPr="00915A47">
        <w:rPr>
          <w:rStyle w:val="small"/>
          <w:rFonts w:ascii="Verdana" w:hAnsi="Verdana" w:cs="Arial"/>
        </w:rPr>
        <w:t>, 7:46606, DOI: 10.1038/srep46606.</w:t>
      </w:r>
    </w:p>
    <w:p w14:paraId="4849A8B1" w14:textId="77777777" w:rsidR="00EA7E31" w:rsidRPr="00915A47" w:rsidRDefault="005B27D9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>A</w:t>
      </w:r>
      <w:r w:rsidR="003518A6" w:rsidRPr="00915A47">
        <w:rPr>
          <w:rStyle w:val="small"/>
          <w:rFonts w:ascii="Verdana" w:hAnsi="Verdana" w:cs="Arial"/>
        </w:rPr>
        <w:t xml:space="preserve">lan </w:t>
      </w:r>
      <w:r w:rsidRPr="00915A47">
        <w:rPr>
          <w:rStyle w:val="small"/>
          <w:rFonts w:ascii="Verdana" w:hAnsi="Verdana" w:cs="Arial"/>
        </w:rPr>
        <w:t>C</w:t>
      </w:r>
      <w:r w:rsidR="003518A6" w:rsidRPr="00915A47">
        <w:rPr>
          <w:rStyle w:val="small"/>
          <w:rFonts w:ascii="Verdana" w:hAnsi="Verdana" w:cs="Arial"/>
        </w:rPr>
        <w:t>.</w:t>
      </w:r>
      <w:r w:rsidRPr="00915A47">
        <w:rPr>
          <w:rStyle w:val="small"/>
          <w:rFonts w:ascii="Verdana" w:hAnsi="Verdana" w:cs="Arial"/>
        </w:rPr>
        <w:t xml:space="preserve"> Evans, Karama S, </w:t>
      </w:r>
      <w:proofErr w:type="spellStart"/>
      <w:r w:rsidR="00B11FDA" w:rsidRPr="00915A47">
        <w:rPr>
          <w:rStyle w:val="small"/>
          <w:rFonts w:ascii="Verdana" w:hAnsi="Verdana" w:cs="Arial"/>
        </w:rPr>
        <w:t>Vasung</w:t>
      </w:r>
      <w:proofErr w:type="spellEnd"/>
      <w:r w:rsidR="00B11FDA" w:rsidRPr="00915A47">
        <w:rPr>
          <w:rStyle w:val="small"/>
          <w:rFonts w:ascii="Verdana" w:hAnsi="Verdana" w:cs="Arial"/>
        </w:rPr>
        <w:t xml:space="preserve"> L, </w:t>
      </w:r>
      <w:r w:rsidR="005A6799"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="005A6799" w:rsidRPr="00915A47">
        <w:rPr>
          <w:rStyle w:val="small"/>
          <w:rFonts w:ascii="Verdana" w:hAnsi="Verdana" w:cs="Arial"/>
          <w:b/>
        </w:rPr>
        <w:t>Iturria</w:t>
      </w:r>
      <w:proofErr w:type="spellEnd"/>
      <w:r w:rsidR="005A6799" w:rsidRPr="00915A47">
        <w:rPr>
          <w:rStyle w:val="small"/>
          <w:rFonts w:ascii="Verdana" w:hAnsi="Verdana" w:cs="Arial"/>
          <w:b/>
        </w:rPr>
        <w:t>-Medina</w:t>
      </w:r>
      <w:r w:rsidR="005A6799" w:rsidRPr="00915A47">
        <w:rPr>
          <w:rStyle w:val="small"/>
          <w:rFonts w:ascii="Verdana" w:hAnsi="Verdana" w:cs="Arial"/>
        </w:rPr>
        <w:t xml:space="preserve">, </w:t>
      </w:r>
      <w:r w:rsidRPr="00915A47">
        <w:rPr>
          <w:rStyle w:val="small"/>
          <w:rFonts w:ascii="Verdana" w:hAnsi="Verdana" w:cs="Arial"/>
        </w:rPr>
        <w:t>2016.</w:t>
      </w:r>
      <w:r w:rsidR="003518A6" w:rsidRPr="00915A47">
        <w:rPr>
          <w:rStyle w:val="small"/>
          <w:rFonts w:ascii="Verdana" w:hAnsi="Verdana" w:cs="Arial"/>
        </w:rPr>
        <w:t xml:space="preserve"> </w:t>
      </w:r>
      <w:r w:rsidR="003F2F01" w:rsidRPr="00915A47">
        <w:rPr>
          <w:rFonts w:ascii="Verdana" w:hAnsi="Verdana" w:cs="Arial"/>
          <w:sz w:val="20"/>
          <w:szCs w:val="20"/>
        </w:rPr>
        <w:t>Understanding brain development: a major step</w:t>
      </w:r>
      <w:r w:rsidRPr="00915A47">
        <w:rPr>
          <w:rStyle w:val="small"/>
          <w:rFonts w:ascii="Verdana" w:hAnsi="Verdana" w:cs="Arial"/>
        </w:rPr>
        <w:t xml:space="preserve">. </w:t>
      </w:r>
      <w:r w:rsidRPr="00915A47">
        <w:rPr>
          <w:rStyle w:val="small"/>
          <w:rFonts w:ascii="Verdana" w:hAnsi="Verdana" w:cs="Arial"/>
          <w:b/>
          <w:i/>
        </w:rPr>
        <w:t>Lancet Neurology</w:t>
      </w:r>
      <w:r w:rsidR="003F2F01" w:rsidRPr="00915A47">
        <w:rPr>
          <w:rStyle w:val="small"/>
          <w:rFonts w:ascii="Verdana" w:hAnsi="Verdana" w:cs="Arial"/>
        </w:rPr>
        <w:t>, http://dx.doi.org/10.1016/ S1474-4422(16)30232-0.</w:t>
      </w:r>
    </w:p>
    <w:p w14:paraId="17F4D8FB" w14:textId="77777777" w:rsidR="00EA7E31" w:rsidRPr="00915A47" w:rsidRDefault="008E2F6C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Shu, N.,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-Medina, Y.</w:t>
      </w:r>
      <w:r w:rsidRPr="00915A47">
        <w:rPr>
          <w:rStyle w:val="small"/>
          <w:rFonts w:ascii="Verdana" w:hAnsi="Verdana" w:cs="Arial"/>
        </w:rPr>
        <w:t xml:space="preserve"> and </w:t>
      </w:r>
      <w:proofErr w:type="spellStart"/>
      <w:r w:rsidRPr="00915A47">
        <w:rPr>
          <w:rStyle w:val="small"/>
          <w:rFonts w:ascii="Verdana" w:hAnsi="Verdana" w:cs="Arial"/>
        </w:rPr>
        <w:t>Sotero</w:t>
      </w:r>
      <w:proofErr w:type="spellEnd"/>
      <w:r w:rsidRPr="00915A47">
        <w:rPr>
          <w:rStyle w:val="small"/>
          <w:rFonts w:ascii="Verdana" w:hAnsi="Verdana" w:cs="Arial"/>
        </w:rPr>
        <w:t>, R.C., 2016. From Micro- to Macroscopic Brain Connectivity Using Multiple Modalities.  BioMed Research International, vol. 2016, Article ID 8128095, 2 pages. doi:10.1155/2016/8128095.</w:t>
      </w:r>
    </w:p>
    <w:p w14:paraId="64CF0600" w14:textId="724F3642" w:rsidR="00EA7E31" w:rsidRPr="00915A47" w:rsidRDefault="005E0481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Felix </w:t>
      </w:r>
      <w:proofErr w:type="spellStart"/>
      <w:r w:rsidRPr="00915A47">
        <w:rPr>
          <w:rFonts w:ascii="Verdana" w:hAnsi="Verdana" w:cs="Arial"/>
          <w:sz w:val="20"/>
          <w:szCs w:val="20"/>
        </w:rPr>
        <w:t>Carbonell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, Alex P. </w:t>
      </w:r>
      <w:proofErr w:type="spellStart"/>
      <w:r w:rsidRPr="00915A47">
        <w:rPr>
          <w:rFonts w:ascii="Verdana" w:hAnsi="Verdana" w:cs="Arial"/>
          <w:sz w:val="20"/>
          <w:szCs w:val="20"/>
        </w:rPr>
        <w:t>Zijdenbos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, </w:t>
      </w:r>
      <w:r w:rsidR="00C20FAE" w:rsidRPr="00915A47">
        <w:rPr>
          <w:rFonts w:ascii="Verdana" w:hAnsi="Verdana" w:cs="Arial"/>
          <w:sz w:val="20"/>
          <w:szCs w:val="20"/>
        </w:rPr>
        <w:t xml:space="preserve">Donald McLaren,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, Barry J. Bedell and ADNI</w:t>
      </w:r>
      <w:r w:rsidR="00AC46C9">
        <w:rPr>
          <w:rFonts w:ascii="Verdana" w:hAnsi="Verdana" w:cs="Arial"/>
          <w:sz w:val="20"/>
          <w:szCs w:val="20"/>
        </w:rPr>
        <w:t>, 2016</w:t>
      </w:r>
      <w:r w:rsidRPr="00915A47">
        <w:rPr>
          <w:rFonts w:ascii="Verdana" w:hAnsi="Verdana" w:cs="Arial"/>
          <w:sz w:val="20"/>
          <w:szCs w:val="20"/>
        </w:rPr>
        <w:t xml:space="preserve">. </w:t>
      </w:r>
      <w:r w:rsidR="00C20FAE" w:rsidRPr="00915A47">
        <w:rPr>
          <w:rFonts w:ascii="Verdana" w:hAnsi="Verdana" w:cs="Arial"/>
          <w:sz w:val="20"/>
          <w:szCs w:val="20"/>
        </w:rPr>
        <w:t>Modulation of glucose metabolism and connectivity by β-amyloid</w:t>
      </w:r>
      <w:r w:rsidRPr="00915A47">
        <w:rPr>
          <w:rFonts w:ascii="Verdana" w:hAnsi="Verdana" w:cs="Arial"/>
          <w:sz w:val="20"/>
          <w:szCs w:val="20"/>
        </w:rPr>
        <w:t xml:space="preserve">. </w:t>
      </w:r>
      <w:r w:rsidRPr="00915A47">
        <w:rPr>
          <w:rFonts w:ascii="Verdana" w:hAnsi="Verdana" w:cs="Arial"/>
          <w:i/>
          <w:sz w:val="20"/>
          <w:szCs w:val="20"/>
        </w:rPr>
        <w:t>Journal of Cerebral Blood Flow &amp; Metabolism</w:t>
      </w:r>
      <w:r w:rsidR="006A6F37" w:rsidRPr="00915A47">
        <w:rPr>
          <w:rFonts w:ascii="Verdana" w:hAnsi="Verdana" w:cs="Arial"/>
          <w:sz w:val="20"/>
          <w:szCs w:val="20"/>
        </w:rPr>
        <w:t>, 0(00), 1–14</w:t>
      </w:r>
      <w:r w:rsidRPr="00915A47">
        <w:rPr>
          <w:rFonts w:ascii="Verdana" w:hAnsi="Verdana" w:cs="Arial"/>
          <w:sz w:val="20"/>
          <w:szCs w:val="20"/>
        </w:rPr>
        <w:t>.</w:t>
      </w:r>
    </w:p>
    <w:p w14:paraId="4884335D" w14:textId="77777777" w:rsidR="00EA7E31" w:rsidRPr="00915A47" w:rsidRDefault="005E0481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F. </w:t>
      </w:r>
      <w:proofErr w:type="spellStart"/>
      <w:r w:rsidRPr="00915A47">
        <w:rPr>
          <w:rStyle w:val="small"/>
          <w:rFonts w:ascii="Verdana" w:hAnsi="Verdana" w:cs="Arial"/>
        </w:rPr>
        <w:t>Carbonell</w:t>
      </w:r>
      <w:proofErr w:type="spellEnd"/>
      <w:r w:rsidRPr="00915A47">
        <w:rPr>
          <w:rStyle w:val="small"/>
          <w:rFonts w:ascii="Verdana" w:hAnsi="Verdana" w:cs="Arial"/>
        </w:rPr>
        <w:t xml:space="preserve">, </w:t>
      </w:r>
      <w:r w:rsidRPr="00915A47">
        <w:rPr>
          <w:rStyle w:val="small"/>
          <w:rFonts w:ascii="Verdana" w:hAnsi="Verdana" w:cs="Arial"/>
          <w:b/>
        </w:rPr>
        <w:t xml:space="preserve">Y.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J.C. Jimenez, 2016. </w:t>
      </w:r>
      <w:r w:rsidR="000C352F" w:rsidRPr="00915A47">
        <w:rPr>
          <w:rFonts w:ascii="Verdana" w:eastAsiaTheme="minorEastAsia" w:hAnsi="Verdana" w:cs="Arial"/>
          <w:sz w:val="20"/>
          <w:szCs w:val="20"/>
        </w:rPr>
        <w:t xml:space="preserve">Multiple shooting-Local Linearization method for the identification of dynamical systems. </w:t>
      </w:r>
      <w:r w:rsidR="000C352F" w:rsidRPr="00915A47">
        <w:rPr>
          <w:rFonts w:ascii="Verdana" w:eastAsiaTheme="minorEastAsia" w:hAnsi="Verdana" w:cs="Arial"/>
          <w:i/>
          <w:sz w:val="20"/>
          <w:szCs w:val="20"/>
        </w:rPr>
        <w:t>Communications in Nonlinear Science and Numerical Simulation</w:t>
      </w:r>
      <w:r w:rsidRPr="00915A47">
        <w:rPr>
          <w:rFonts w:ascii="Verdana" w:eastAsiaTheme="minorEastAsia" w:hAnsi="Verdana" w:cs="Arial"/>
          <w:sz w:val="20"/>
          <w:szCs w:val="20"/>
        </w:rPr>
        <w:t xml:space="preserve">. </w:t>
      </w:r>
      <w:hyperlink r:id="rId30" w:tooltip="Go to table of contents for this volume/issue" w:history="1">
        <w:r w:rsidR="007C1A0D" w:rsidRPr="00915A47">
          <w:rPr>
            <w:rFonts w:ascii="Verdana" w:eastAsiaTheme="minorEastAsia" w:hAnsi="Verdana" w:cs="Arial"/>
            <w:sz w:val="20"/>
            <w:szCs w:val="20"/>
          </w:rPr>
          <w:t>Volume 37</w:t>
        </w:r>
      </w:hyperlink>
      <w:r w:rsidR="007C1A0D" w:rsidRPr="00915A47">
        <w:rPr>
          <w:rFonts w:ascii="Verdana" w:eastAsiaTheme="minorEastAsia" w:hAnsi="Verdana" w:cs="Arial"/>
          <w:sz w:val="20"/>
          <w:szCs w:val="20"/>
        </w:rPr>
        <w:t>, Pages 292–304.</w:t>
      </w:r>
    </w:p>
    <w:p w14:paraId="159B5DD8" w14:textId="77777777" w:rsidR="00EA7E31" w:rsidRPr="00915A47" w:rsidRDefault="009C6C13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en-CA"/>
        </w:rPr>
        <w:t xml:space="preserve">Yashar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Zeighami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Miguel Ulla, </w:t>
      </w:r>
      <w:r w:rsidRPr="00915A47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Mahsa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 Dadar, Yu Zhang, Kevin Michel-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Herve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Larcher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Vladimir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Fonov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Alan C Evans, Douglas Louis Collins, Alain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Dagher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2015. </w:t>
      </w:r>
      <w:hyperlink r:id="rId31" w:tgtFrame="_blank" w:history="1">
        <w:r w:rsidRPr="00915A47">
          <w:rPr>
            <w:rFonts w:ascii="Verdana" w:hAnsi="Verdana" w:cs="Arial"/>
            <w:sz w:val="20"/>
            <w:szCs w:val="20"/>
            <w:lang w:val="en-CA"/>
          </w:rPr>
          <w:t>Network structure of brain atrophy in de novo Parkinson's Disease</w:t>
        </w:r>
      </w:hyperlink>
      <w:r w:rsidR="00DC503B" w:rsidRPr="00915A47">
        <w:rPr>
          <w:rFonts w:ascii="Verdana" w:hAnsi="Verdana" w:cs="Arial"/>
          <w:sz w:val="20"/>
          <w:szCs w:val="20"/>
          <w:lang w:val="en-CA"/>
        </w:rPr>
        <w:t xml:space="preserve">. </w:t>
      </w:r>
      <w:proofErr w:type="spellStart"/>
      <w:r w:rsidR="00DC503B" w:rsidRPr="00915A47">
        <w:rPr>
          <w:rFonts w:ascii="Verdana" w:hAnsi="Verdana" w:cs="Arial"/>
          <w:sz w:val="20"/>
          <w:szCs w:val="20"/>
          <w:lang w:val="en-CA"/>
        </w:rPr>
        <w:t>eLife</w:t>
      </w:r>
      <w:proofErr w:type="spellEnd"/>
      <w:r w:rsidR="00DC503B"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r w:rsidR="00DC503B" w:rsidRPr="00915A47">
        <w:rPr>
          <w:rStyle w:val="cit"/>
          <w:rFonts w:ascii="Verdana" w:hAnsi="Verdana" w:cs="Arial"/>
          <w:sz w:val="20"/>
          <w:szCs w:val="20"/>
        </w:rPr>
        <w:t xml:space="preserve">4: e08440. </w:t>
      </w:r>
      <w:r w:rsidRPr="00915A47">
        <w:rPr>
          <w:rFonts w:ascii="Verdana" w:hAnsi="Verdana" w:cs="Arial"/>
          <w:sz w:val="20"/>
          <w:szCs w:val="20"/>
          <w:lang w:val="en-CA"/>
        </w:rPr>
        <w:t>DOI: 10.7554/eLife.08440#</w:t>
      </w:r>
      <w:proofErr w:type="gramStart"/>
      <w:r w:rsidRPr="00915A47">
        <w:rPr>
          <w:rFonts w:ascii="Verdana" w:hAnsi="Verdana" w:cs="Arial"/>
          <w:sz w:val="20"/>
          <w:szCs w:val="20"/>
          <w:lang w:val="en-CA"/>
        </w:rPr>
        <w:t>sthash.00WLRrzB.dpuf</w:t>
      </w:r>
      <w:proofErr w:type="gramEnd"/>
      <w:r w:rsidRPr="00915A47">
        <w:rPr>
          <w:rFonts w:ascii="Verdana" w:hAnsi="Verdana" w:cs="Arial"/>
          <w:sz w:val="20"/>
          <w:szCs w:val="20"/>
          <w:lang w:val="en-CA"/>
        </w:rPr>
        <w:t>.</w:t>
      </w:r>
    </w:p>
    <w:p w14:paraId="641E2032" w14:textId="77777777" w:rsidR="00EA7E31" w:rsidRPr="00915A47" w:rsidRDefault="0064450F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en-CA"/>
        </w:rPr>
        <w:t xml:space="preserve">Erick J. Canales-Rodríguez, Alessandro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Daducci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Stamatios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 N. Sotiropoulos, Emmanuel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Caruyer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Santiago Aja-Fernández, Joaquim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Radua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915A47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915A47">
        <w:rPr>
          <w:rFonts w:ascii="Verdana" w:hAnsi="Verdana" w:cs="Arial"/>
          <w:sz w:val="20"/>
          <w:szCs w:val="20"/>
          <w:lang w:val="en-CA"/>
        </w:rPr>
        <w:t xml:space="preserve">, Lester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Melie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-García, Yasser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Alemán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-Gómez, Salvador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Sarró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Edith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Pomarol-Clotet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Raymond Salvador, 2015. </w:t>
      </w:r>
      <w:r w:rsidR="000D2CB8" w:rsidRPr="00915A47">
        <w:rPr>
          <w:rFonts w:ascii="Verdana" w:hAnsi="Verdana" w:cs="Arial"/>
          <w:sz w:val="20"/>
          <w:szCs w:val="20"/>
          <w:lang w:val="en-CA"/>
        </w:rPr>
        <w:t xml:space="preserve">Spherical deconvolution of multichannel diffusion MRI data with non-Gaussian noise models and spatial regularization. </w:t>
      </w:r>
      <w:proofErr w:type="spellStart"/>
      <w:r w:rsidR="000D2CB8" w:rsidRPr="00915A47">
        <w:rPr>
          <w:rFonts w:ascii="Verdana" w:hAnsi="Verdana" w:cs="Arial"/>
          <w:sz w:val="20"/>
          <w:szCs w:val="20"/>
          <w:lang w:val="en-CA"/>
        </w:rPr>
        <w:t>PLoS</w:t>
      </w:r>
      <w:proofErr w:type="spellEnd"/>
      <w:r w:rsidR="000D2CB8" w:rsidRPr="00915A47">
        <w:rPr>
          <w:rFonts w:ascii="Verdana" w:hAnsi="Verdana" w:cs="Arial"/>
          <w:sz w:val="20"/>
          <w:szCs w:val="20"/>
          <w:lang w:val="en-CA"/>
        </w:rPr>
        <w:t xml:space="preserve"> One</w:t>
      </w:r>
      <w:r w:rsidR="00C20FAE"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r w:rsidR="00C20FAE" w:rsidRPr="00915A47">
        <w:rPr>
          <w:rStyle w:val="cit"/>
          <w:rFonts w:ascii="Verdana" w:hAnsi="Verdana" w:cs="Arial"/>
          <w:sz w:val="20"/>
          <w:szCs w:val="20"/>
        </w:rPr>
        <w:t>10(10): e0138910.</w:t>
      </w:r>
    </w:p>
    <w:p w14:paraId="7BDD53DD" w14:textId="77777777" w:rsidR="00EA7E31" w:rsidRPr="00915A47" w:rsidRDefault="00E6351D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Fonts w:ascii="Verdana" w:hAnsi="Verdana" w:cs="Arial"/>
          <w:sz w:val="20"/>
          <w:szCs w:val="20"/>
          <w:lang w:val="es-ES_tradnl"/>
        </w:rPr>
        <w:t xml:space="preserve">Alejandro Pérez, Margaret Gillon </w:t>
      </w:r>
      <w:proofErr w:type="spellStart"/>
      <w:r w:rsidRPr="00915A47">
        <w:rPr>
          <w:rFonts w:ascii="Verdana" w:hAnsi="Verdana" w:cs="Arial"/>
          <w:sz w:val="20"/>
          <w:szCs w:val="20"/>
          <w:lang w:val="es-ES_tradnl"/>
        </w:rPr>
        <w:t>Dowens</w:t>
      </w:r>
      <w:proofErr w:type="spellEnd"/>
      <w:r w:rsidRPr="00915A47">
        <w:rPr>
          <w:rFonts w:ascii="Verdana" w:hAnsi="Verdana" w:cs="Arial"/>
          <w:sz w:val="20"/>
          <w:szCs w:val="20"/>
          <w:lang w:val="es-ES_tradnl"/>
        </w:rPr>
        <w:t xml:space="preserve">, Nicola </w:t>
      </w:r>
      <w:proofErr w:type="spellStart"/>
      <w:r w:rsidRPr="00915A47">
        <w:rPr>
          <w:rFonts w:ascii="Verdana" w:hAnsi="Verdana" w:cs="Arial"/>
          <w:sz w:val="20"/>
          <w:szCs w:val="20"/>
          <w:lang w:val="es-ES_tradnl"/>
        </w:rPr>
        <w:t>Molinaro</w:t>
      </w:r>
      <w:proofErr w:type="spellEnd"/>
      <w:r w:rsidRPr="00915A47">
        <w:rPr>
          <w:rFonts w:ascii="Verdana" w:hAnsi="Verdana" w:cs="Arial"/>
          <w:sz w:val="20"/>
          <w:szCs w:val="20"/>
          <w:lang w:val="es-ES_tradnl"/>
        </w:rPr>
        <w:t xml:space="preserve">, </w:t>
      </w:r>
      <w:r w:rsidRPr="00915A47">
        <w:rPr>
          <w:rFonts w:ascii="Verdana" w:hAnsi="Verdana" w:cs="Arial"/>
          <w:b/>
          <w:sz w:val="20"/>
          <w:szCs w:val="20"/>
          <w:lang w:val="es-ES_tradnl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_tradnl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_tradnl"/>
        </w:rPr>
        <w:t>-Medina</w:t>
      </w:r>
      <w:r w:rsidRPr="00915A47">
        <w:rPr>
          <w:rFonts w:ascii="Verdana" w:hAnsi="Verdana" w:cs="Arial"/>
          <w:sz w:val="20"/>
          <w:szCs w:val="20"/>
          <w:lang w:val="es-ES_tradnl"/>
        </w:rPr>
        <w:t>, Paulo Barraza, Lorna García-</w:t>
      </w:r>
      <w:proofErr w:type="spellStart"/>
      <w:r w:rsidRPr="00915A47">
        <w:rPr>
          <w:rFonts w:ascii="Verdana" w:hAnsi="Verdana" w:cs="Arial"/>
          <w:sz w:val="20"/>
          <w:szCs w:val="20"/>
          <w:lang w:val="es-ES_tradnl"/>
        </w:rPr>
        <w:t>Pentón</w:t>
      </w:r>
      <w:proofErr w:type="spellEnd"/>
      <w:r w:rsidRPr="00915A47">
        <w:rPr>
          <w:rFonts w:ascii="Verdana" w:hAnsi="Verdana" w:cs="Arial"/>
          <w:sz w:val="20"/>
          <w:szCs w:val="20"/>
          <w:lang w:val="es-ES_tradnl"/>
        </w:rPr>
        <w:t xml:space="preserve">, Manuel </w:t>
      </w:r>
      <w:proofErr w:type="spellStart"/>
      <w:r w:rsidRPr="00915A47">
        <w:rPr>
          <w:rFonts w:ascii="Verdana" w:hAnsi="Verdana" w:cs="Arial"/>
          <w:sz w:val="20"/>
          <w:szCs w:val="20"/>
          <w:lang w:val="es-ES_tradnl"/>
        </w:rPr>
        <w:t>Carreiras</w:t>
      </w:r>
      <w:proofErr w:type="spellEnd"/>
      <w:r w:rsidRPr="00915A47">
        <w:rPr>
          <w:rFonts w:ascii="Verdana" w:hAnsi="Verdana" w:cs="Arial"/>
          <w:sz w:val="20"/>
          <w:szCs w:val="20"/>
          <w:lang w:val="es-ES_tradnl"/>
        </w:rPr>
        <w:t xml:space="preserve">, 2015. </w:t>
      </w:r>
      <w:r w:rsidRPr="00915A47">
        <w:rPr>
          <w:rFonts w:ascii="Verdana" w:hAnsi="Verdana" w:cs="Arial"/>
          <w:sz w:val="20"/>
          <w:szCs w:val="20"/>
        </w:rPr>
        <w:t xml:space="preserve">Complex brain network properties in late L2 learners and native speakers.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Neuropsychologia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 68, 209–217.</w:t>
      </w:r>
    </w:p>
    <w:p w14:paraId="16EDDF42" w14:textId="77777777" w:rsidR="00EA7E31" w:rsidRPr="00915A47" w:rsidRDefault="004B710D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proofErr w:type="spellStart"/>
      <w:r w:rsidRPr="00915A47">
        <w:rPr>
          <w:rStyle w:val="small"/>
          <w:rFonts w:ascii="Verdana" w:hAnsi="Verdana" w:cs="Arial"/>
          <w:lang w:val="es-ES"/>
        </w:rPr>
        <w:t>Dacosta</w:t>
      </w:r>
      <w:proofErr w:type="spellEnd"/>
      <w:r w:rsidRPr="00915A47">
        <w:rPr>
          <w:rStyle w:val="small"/>
          <w:rFonts w:ascii="Verdana" w:hAnsi="Verdana" w:cs="Arial"/>
          <w:lang w:val="es-ES"/>
        </w:rPr>
        <w:t>-Aguayo R</w:t>
      </w:r>
      <w:r w:rsidR="00994A1F" w:rsidRPr="00915A47">
        <w:rPr>
          <w:rStyle w:val="small"/>
          <w:rFonts w:ascii="Verdana" w:hAnsi="Verdana" w:cs="Arial"/>
          <w:lang w:val="es-ES"/>
        </w:rPr>
        <w:t>.</w:t>
      </w:r>
      <w:r w:rsidR="002E45C1" w:rsidRPr="00915A47">
        <w:rPr>
          <w:rStyle w:val="small"/>
          <w:rFonts w:ascii="Verdana" w:hAnsi="Verdana" w:cs="Arial"/>
          <w:lang w:val="es-ES"/>
        </w:rPr>
        <w:t xml:space="preserve">, </w:t>
      </w:r>
      <w:r w:rsidRPr="00915A47">
        <w:rPr>
          <w:rStyle w:val="small"/>
          <w:rFonts w:ascii="Verdana" w:hAnsi="Verdana" w:cs="Arial"/>
          <w:lang w:val="es-ES"/>
        </w:rPr>
        <w:t>Graña</w:t>
      </w:r>
      <w:r w:rsidR="00994A1F" w:rsidRPr="00915A47">
        <w:rPr>
          <w:rStyle w:val="small"/>
          <w:rFonts w:ascii="Verdana" w:hAnsi="Verdana" w:cs="Arial"/>
          <w:lang w:val="es-ES"/>
        </w:rPr>
        <w:t xml:space="preserve"> M.</w:t>
      </w:r>
      <w:r w:rsidRPr="00915A47">
        <w:rPr>
          <w:rStyle w:val="small"/>
          <w:rFonts w:ascii="Verdana" w:hAnsi="Verdana" w:cs="Arial"/>
          <w:lang w:val="es-ES"/>
        </w:rPr>
        <w:t>, 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 Y.</w:t>
      </w:r>
      <w:r w:rsidRPr="00915A47">
        <w:rPr>
          <w:rStyle w:val="small"/>
          <w:rFonts w:ascii="Verdana" w:hAnsi="Verdana" w:cs="Arial"/>
          <w:lang w:val="es-ES"/>
        </w:rPr>
        <w:t>, et al., 2014.  </w:t>
      </w:r>
      <w:r w:rsidRPr="00915A47">
        <w:rPr>
          <w:rStyle w:val="small"/>
          <w:rFonts w:ascii="Verdana" w:hAnsi="Verdana" w:cs="Arial"/>
          <w:lang w:val="en-CA"/>
        </w:rPr>
        <w:t xml:space="preserve">Impairment of Functional Integration of the Default Mode Network correlates with Cognitive Outcome at three months after Stroke. </w:t>
      </w:r>
      <w:r w:rsidR="00BE61B1" w:rsidRPr="00915A47">
        <w:rPr>
          <w:rStyle w:val="small"/>
          <w:rFonts w:ascii="Verdana" w:hAnsi="Verdana" w:cs="Arial"/>
        </w:rPr>
        <w:t xml:space="preserve">Human Brain Mapping, </w:t>
      </w:r>
      <w:hyperlink r:id="rId32" w:history="1">
        <w:r w:rsidR="00BE61B1" w:rsidRPr="00915A47">
          <w:rPr>
            <w:rStyle w:val="small"/>
            <w:rFonts w:ascii="Verdana" w:hAnsi="Verdana" w:cs="Arial"/>
          </w:rPr>
          <w:t>36 (2), </w:t>
        </w:r>
      </w:hyperlink>
      <w:r w:rsidR="00BE61B1" w:rsidRPr="00915A47">
        <w:rPr>
          <w:rStyle w:val="small"/>
          <w:rFonts w:ascii="Verdana" w:hAnsi="Verdana" w:cs="Arial"/>
        </w:rPr>
        <w:t>577–590</w:t>
      </w:r>
      <w:r w:rsidRPr="00915A47">
        <w:rPr>
          <w:rStyle w:val="small"/>
          <w:rFonts w:ascii="Verdana" w:hAnsi="Verdana" w:cs="Arial"/>
        </w:rPr>
        <w:t>.</w:t>
      </w:r>
    </w:p>
    <w:p w14:paraId="728F0156" w14:textId="77777777" w:rsidR="00EA7E31" w:rsidRPr="00915A47" w:rsidRDefault="002C1479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>Pérez A., García-</w:t>
      </w:r>
      <w:proofErr w:type="spellStart"/>
      <w:r w:rsidRPr="00915A47">
        <w:rPr>
          <w:rStyle w:val="small"/>
          <w:rFonts w:ascii="Verdana" w:hAnsi="Verdana" w:cs="Arial"/>
        </w:rPr>
        <w:t>Pentón</w:t>
      </w:r>
      <w:proofErr w:type="spellEnd"/>
      <w:r w:rsidRPr="00915A47">
        <w:rPr>
          <w:rStyle w:val="small"/>
          <w:rFonts w:ascii="Verdana" w:hAnsi="Verdana" w:cs="Arial"/>
        </w:rPr>
        <w:t xml:space="preserve"> L., Canales-Rodríguez E.J., Lerma-</w:t>
      </w:r>
      <w:proofErr w:type="spellStart"/>
      <w:r w:rsidRPr="00915A47">
        <w:rPr>
          <w:rStyle w:val="small"/>
          <w:rFonts w:ascii="Verdana" w:hAnsi="Verdana" w:cs="Arial"/>
        </w:rPr>
        <w:t>Usabiaga</w:t>
      </w:r>
      <w:proofErr w:type="spellEnd"/>
      <w:r w:rsidRPr="00915A47">
        <w:rPr>
          <w:rStyle w:val="small"/>
          <w:rFonts w:ascii="Verdana" w:hAnsi="Verdana" w:cs="Arial"/>
        </w:rPr>
        <w:t xml:space="preserve"> G.,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 Y.</w:t>
      </w:r>
      <w:r w:rsidRPr="00915A47">
        <w:rPr>
          <w:rStyle w:val="small"/>
          <w:rFonts w:ascii="Verdana" w:hAnsi="Verdana" w:cs="Arial"/>
        </w:rPr>
        <w:t xml:space="preserve">, Román F.J., Davidson D., </w:t>
      </w:r>
      <w:proofErr w:type="spellStart"/>
      <w:r w:rsidRPr="00915A47">
        <w:rPr>
          <w:rStyle w:val="small"/>
          <w:rFonts w:ascii="Verdana" w:hAnsi="Verdana" w:cs="Arial"/>
        </w:rPr>
        <w:t>Alemán</w:t>
      </w:r>
      <w:proofErr w:type="spellEnd"/>
      <w:r w:rsidRPr="00915A47">
        <w:rPr>
          <w:rStyle w:val="small"/>
          <w:rFonts w:ascii="Verdana" w:hAnsi="Verdana" w:cs="Arial"/>
        </w:rPr>
        <w:t xml:space="preserve">-Gómez Y., </w:t>
      </w:r>
      <w:proofErr w:type="spellStart"/>
      <w:r w:rsidRPr="00915A47">
        <w:rPr>
          <w:rStyle w:val="small"/>
          <w:rFonts w:ascii="Verdana" w:hAnsi="Verdana" w:cs="Arial"/>
        </w:rPr>
        <w:t>Acha</w:t>
      </w:r>
      <w:proofErr w:type="spellEnd"/>
      <w:r w:rsidRPr="00915A47">
        <w:rPr>
          <w:rStyle w:val="small"/>
          <w:rFonts w:ascii="Verdana" w:hAnsi="Verdana" w:cs="Arial"/>
        </w:rPr>
        <w:t xml:space="preserve"> J. &amp; </w:t>
      </w:r>
      <w:proofErr w:type="spellStart"/>
      <w:r w:rsidRPr="00915A47">
        <w:rPr>
          <w:rStyle w:val="small"/>
          <w:rFonts w:ascii="Verdana" w:hAnsi="Verdana" w:cs="Arial"/>
        </w:rPr>
        <w:t>Carreiras</w:t>
      </w:r>
      <w:proofErr w:type="spellEnd"/>
      <w:r w:rsidRPr="00915A47">
        <w:rPr>
          <w:rStyle w:val="small"/>
          <w:rFonts w:ascii="Verdana" w:hAnsi="Verdana" w:cs="Arial"/>
        </w:rPr>
        <w:t xml:space="preserve"> M. Brain morphometry of </w:t>
      </w:r>
      <w:proofErr w:type="spellStart"/>
      <w:r w:rsidRPr="00915A47">
        <w:rPr>
          <w:rStyle w:val="small"/>
          <w:rFonts w:ascii="Verdana" w:hAnsi="Verdana" w:cs="Arial"/>
        </w:rPr>
        <w:t>Dravet</w:t>
      </w:r>
      <w:proofErr w:type="spellEnd"/>
      <w:r w:rsidRPr="00915A47">
        <w:rPr>
          <w:rStyle w:val="small"/>
          <w:rFonts w:ascii="Verdana" w:hAnsi="Verdana" w:cs="Arial"/>
        </w:rPr>
        <w:t xml:space="preserve"> Syndrome. </w:t>
      </w:r>
      <w:r w:rsidRPr="00915A47">
        <w:rPr>
          <w:rStyle w:val="small"/>
          <w:rFonts w:ascii="Verdana" w:hAnsi="Verdana" w:cs="Arial"/>
          <w:lang w:val="en-CA"/>
        </w:rPr>
        <w:t>Epilepsy Research, in press.</w:t>
      </w:r>
      <w:r w:rsidR="00072330" w:rsidRPr="00915A47">
        <w:rPr>
          <w:rStyle w:val="small"/>
          <w:rFonts w:ascii="Verdana" w:hAnsi="Verdana" w:cs="Arial"/>
          <w:lang w:val="en-CA"/>
        </w:rPr>
        <w:t xml:space="preserve"> DOI: </w:t>
      </w:r>
      <w:hyperlink r:id="rId33" w:tgtFrame="_self" w:history="1">
        <w:r w:rsidR="00072330" w:rsidRPr="00915A47">
          <w:rPr>
            <w:rStyle w:val="small"/>
            <w:rFonts w:ascii="Verdana" w:hAnsi="Verdana" w:cs="Arial"/>
            <w:lang w:val="en-CA"/>
          </w:rPr>
          <w:t>http://dx.doi.org/10.1016/j.eplepsyres.2014.06.006</w:t>
        </w:r>
      </w:hyperlink>
    </w:p>
    <w:p w14:paraId="1485A2F3" w14:textId="77777777" w:rsidR="00EA7E31" w:rsidRPr="00915A47" w:rsidRDefault="00B50119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proofErr w:type="spellStart"/>
      <w:r w:rsidRPr="00915A47">
        <w:rPr>
          <w:rStyle w:val="small"/>
          <w:rFonts w:ascii="Verdana" w:hAnsi="Verdana" w:cs="Arial"/>
          <w:lang w:val="en-CA"/>
        </w:rPr>
        <w:t>Meiling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 Li, Heng Chen, </w:t>
      </w:r>
      <w:proofErr w:type="spellStart"/>
      <w:r w:rsidRPr="00915A47">
        <w:rPr>
          <w:rStyle w:val="small"/>
          <w:rFonts w:ascii="Verdana" w:hAnsi="Verdana" w:cs="Arial"/>
          <w:lang w:val="en-CA"/>
        </w:rPr>
        <w:t>Junping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 Wang, Feng Liu, </w:t>
      </w:r>
      <w:proofErr w:type="spellStart"/>
      <w:r w:rsidRPr="00915A47">
        <w:rPr>
          <w:rStyle w:val="small"/>
          <w:rFonts w:ascii="Verdana" w:hAnsi="Verdana" w:cs="Arial"/>
          <w:lang w:val="en-CA"/>
        </w:rPr>
        <w:t>Zhiliang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 Long, </w:t>
      </w:r>
      <w:proofErr w:type="spellStart"/>
      <w:r w:rsidRPr="00915A47">
        <w:rPr>
          <w:rStyle w:val="small"/>
          <w:rFonts w:ascii="Verdana" w:hAnsi="Verdana" w:cs="Arial"/>
          <w:lang w:val="en-CA"/>
        </w:rPr>
        <w:t>Yifeng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 Wang, </w:t>
      </w:r>
      <w:r w:rsidRPr="00915A47">
        <w:rPr>
          <w:rStyle w:val="small"/>
          <w:rFonts w:ascii="Verdana" w:hAnsi="Verdana" w:cs="Arial"/>
          <w:b/>
          <w:lang w:val="en-CA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n-CA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n-CA"/>
        </w:rPr>
        <w:t>-Medina</w:t>
      </w:r>
      <w:r w:rsidRPr="00915A47">
        <w:rPr>
          <w:rStyle w:val="small"/>
          <w:rFonts w:ascii="Verdana" w:hAnsi="Verdana" w:cs="Arial"/>
          <w:lang w:val="en-CA"/>
        </w:rPr>
        <w:t xml:space="preserve">, Jiang Zhang, </w:t>
      </w:r>
      <w:proofErr w:type="spellStart"/>
      <w:r w:rsidRPr="00915A47">
        <w:rPr>
          <w:rStyle w:val="small"/>
          <w:rFonts w:ascii="Verdana" w:hAnsi="Verdana" w:cs="Arial"/>
          <w:lang w:val="en-CA"/>
        </w:rPr>
        <w:t>Chunshui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 Yu, </w:t>
      </w:r>
      <w:proofErr w:type="spellStart"/>
      <w:r w:rsidRPr="00915A47">
        <w:rPr>
          <w:rStyle w:val="small"/>
          <w:rFonts w:ascii="Verdana" w:hAnsi="Verdana" w:cs="Arial"/>
          <w:lang w:val="en-CA"/>
        </w:rPr>
        <w:t>Huafu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 Chen, 2014. Handedness- and hemisphere-related differences in small-world brain networks: </w:t>
      </w:r>
      <w:r w:rsidRPr="00915A47">
        <w:rPr>
          <w:rStyle w:val="small"/>
          <w:rFonts w:ascii="Verdana" w:hAnsi="Verdana" w:cs="Arial"/>
          <w:lang w:val="en-CA"/>
        </w:rPr>
        <w:lastRenderedPageBreak/>
        <w:t xml:space="preserve">a diffusion tensor imaging tractography study. Brain </w:t>
      </w:r>
      <w:proofErr w:type="gramStart"/>
      <w:r w:rsidRPr="00915A47">
        <w:rPr>
          <w:rStyle w:val="small"/>
          <w:rFonts w:ascii="Verdana" w:hAnsi="Verdana" w:cs="Arial"/>
          <w:lang w:val="en-CA"/>
        </w:rPr>
        <w:t xml:space="preserve">Connectivity, </w:t>
      </w:r>
      <w:r w:rsidR="00015BC3" w:rsidRPr="00915A47">
        <w:rPr>
          <w:rStyle w:val="small"/>
          <w:rFonts w:ascii="Verdana" w:hAnsi="Verdana" w:cs="Arial"/>
          <w:lang w:val="en-CA"/>
        </w:rPr>
        <w:t> 4</w:t>
      </w:r>
      <w:proofErr w:type="gramEnd"/>
      <w:r w:rsidR="00015BC3" w:rsidRPr="00915A47">
        <w:rPr>
          <w:rStyle w:val="small"/>
          <w:rFonts w:ascii="Verdana" w:hAnsi="Verdana" w:cs="Arial"/>
          <w:lang w:val="en-CA"/>
        </w:rPr>
        <w:t xml:space="preserve"> (2), 145-156</w:t>
      </w:r>
      <w:r w:rsidRPr="00915A47">
        <w:rPr>
          <w:rStyle w:val="small"/>
          <w:rFonts w:ascii="Verdana" w:hAnsi="Verdana" w:cs="Arial"/>
          <w:lang w:val="en-CA"/>
        </w:rPr>
        <w:t>.</w:t>
      </w:r>
    </w:p>
    <w:p w14:paraId="05E9DDB6" w14:textId="77777777" w:rsidR="00EA7E31" w:rsidRPr="00915A47" w:rsidRDefault="00DF0E7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t>Lorna García-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Pentón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Alejandro Pérez Fernández, </w:t>
      </w:r>
      <w:r w:rsidRPr="00915A47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</w:t>
      </w:r>
      <w:r w:rsidRPr="00915A47">
        <w:rPr>
          <w:rStyle w:val="small"/>
          <w:rFonts w:ascii="Verdana" w:hAnsi="Verdana" w:cs="Arial"/>
          <w:lang w:val="es-ES"/>
        </w:rPr>
        <w:t>, Margaret Gillon-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Dowens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Manuel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Carreiras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2014. </w:t>
      </w:r>
      <w:hyperlink r:id="rId34" w:history="1">
        <w:r w:rsidRPr="00915A47">
          <w:rPr>
            <w:rStyle w:val="small"/>
            <w:rFonts w:ascii="Verdana" w:hAnsi="Verdana" w:cs="Arial"/>
          </w:rPr>
          <w:t>Anatomical connectivity changes in the bilingual brain</w:t>
        </w:r>
      </w:hyperlink>
      <w:r w:rsidRPr="00915A47">
        <w:rPr>
          <w:rStyle w:val="small"/>
          <w:rFonts w:ascii="Verdana" w:hAnsi="Verdana" w:cs="Arial"/>
        </w:rPr>
        <w:t xml:space="preserve">. Neuroimage, </w:t>
      </w:r>
      <w:hyperlink r:id="rId35" w:tooltip="Go to table of contents for this volume/issue" w:history="1">
        <w:r w:rsidRPr="00915A47">
          <w:rPr>
            <w:rStyle w:val="small"/>
            <w:rFonts w:ascii="Verdana" w:hAnsi="Verdana" w:cs="Arial"/>
          </w:rPr>
          <w:t>Vol. 84</w:t>
        </w:r>
      </w:hyperlink>
      <w:r w:rsidRPr="00915A47">
        <w:rPr>
          <w:rStyle w:val="small"/>
          <w:rFonts w:ascii="Verdana" w:hAnsi="Verdana" w:cs="Arial"/>
        </w:rPr>
        <w:t>, 1, Pages 495–504.</w:t>
      </w:r>
    </w:p>
    <w:p w14:paraId="2C6A9466" w14:textId="77777777" w:rsidR="00EA7E31" w:rsidRPr="00915A47" w:rsidRDefault="00537907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hyperlink r:id="rId36" w:history="1">
        <w:proofErr w:type="spellStart"/>
        <w:r w:rsidR="00A86A9A" w:rsidRPr="00915A47">
          <w:rPr>
            <w:rStyle w:val="small"/>
            <w:rFonts w:ascii="Verdana" w:hAnsi="Verdana" w:cs="Arial"/>
          </w:rPr>
          <w:t>Xue</w:t>
        </w:r>
        <w:proofErr w:type="spellEnd"/>
        <w:r w:rsidR="00A86A9A" w:rsidRPr="00915A47">
          <w:rPr>
            <w:rStyle w:val="small"/>
            <w:rFonts w:ascii="Verdana" w:hAnsi="Verdana" w:cs="Arial"/>
          </w:rPr>
          <w:t xml:space="preserve"> K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37" w:history="1">
        <w:r w:rsidR="00A86A9A" w:rsidRPr="00915A47">
          <w:rPr>
            <w:rStyle w:val="small"/>
            <w:rFonts w:ascii="Verdana" w:hAnsi="Verdana" w:cs="Arial"/>
          </w:rPr>
          <w:t>Luo C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38" w:history="1">
        <w:r w:rsidR="00A86A9A" w:rsidRPr="00915A47">
          <w:rPr>
            <w:rStyle w:val="small"/>
            <w:rFonts w:ascii="Verdana" w:hAnsi="Verdana" w:cs="Arial"/>
          </w:rPr>
          <w:t>Zhang D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39" w:history="1">
        <w:r w:rsidR="00A86A9A" w:rsidRPr="00915A47">
          <w:rPr>
            <w:rStyle w:val="small"/>
            <w:rFonts w:ascii="Verdana" w:hAnsi="Verdana" w:cs="Arial"/>
          </w:rPr>
          <w:t>Yang T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40" w:history="1">
        <w:r w:rsidR="00A86A9A" w:rsidRPr="00915A47">
          <w:rPr>
            <w:rStyle w:val="small"/>
            <w:rFonts w:ascii="Verdana" w:hAnsi="Verdana" w:cs="Arial"/>
          </w:rPr>
          <w:t>Li J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41" w:history="1">
        <w:r w:rsidR="00A86A9A" w:rsidRPr="00915A47">
          <w:rPr>
            <w:rStyle w:val="small"/>
            <w:rFonts w:ascii="Verdana" w:hAnsi="Verdana" w:cs="Arial"/>
          </w:rPr>
          <w:t>Gong D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42" w:history="1">
        <w:r w:rsidR="00A86A9A" w:rsidRPr="00915A47">
          <w:rPr>
            <w:rStyle w:val="small"/>
            <w:rFonts w:ascii="Verdana" w:hAnsi="Verdana" w:cs="Arial"/>
          </w:rPr>
          <w:t>Chen L</w:t>
        </w:r>
      </w:hyperlink>
      <w:r w:rsidR="00A86A9A" w:rsidRPr="00915A47">
        <w:rPr>
          <w:rStyle w:val="small"/>
          <w:rFonts w:ascii="Verdana" w:hAnsi="Verdana" w:cs="Arial"/>
        </w:rPr>
        <w:t xml:space="preserve">,  </w:t>
      </w:r>
      <w:proofErr w:type="spellStart"/>
      <w:r w:rsidR="00A86A9A" w:rsidRPr="00915A47">
        <w:rPr>
          <w:rStyle w:val="small"/>
          <w:rFonts w:ascii="Verdana" w:hAnsi="Verdana" w:cs="Arial"/>
          <w:b/>
        </w:rPr>
        <w:t>Iturria</w:t>
      </w:r>
      <w:proofErr w:type="spellEnd"/>
      <w:r w:rsidR="00A86A9A" w:rsidRPr="00915A47">
        <w:rPr>
          <w:rStyle w:val="small"/>
          <w:rFonts w:ascii="Verdana" w:hAnsi="Verdana" w:cs="Arial"/>
          <w:b/>
        </w:rPr>
        <w:t xml:space="preserve">-Medina </w:t>
      </w:r>
      <w:hyperlink r:id="rId43" w:history="1">
        <w:r w:rsidR="00A86A9A" w:rsidRPr="00915A47">
          <w:rPr>
            <w:rStyle w:val="small"/>
            <w:rFonts w:ascii="Verdana" w:hAnsi="Verdana" w:cs="Arial"/>
            <w:b/>
          </w:rPr>
          <w:t>Y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proofErr w:type="spellStart"/>
      <w:r w:rsidR="00D043A2">
        <w:rPr>
          <w:rStyle w:val="small"/>
          <w:rFonts w:ascii="Verdana" w:hAnsi="Verdana" w:cs="Arial"/>
        </w:rPr>
        <w:fldChar w:fldCharType="begin"/>
      </w:r>
      <w:r w:rsidR="00D043A2">
        <w:rPr>
          <w:rStyle w:val="small"/>
          <w:rFonts w:ascii="Verdana" w:hAnsi="Verdana" w:cs="Arial"/>
        </w:rPr>
        <w:instrText xml:space="preserve"> HYPERLINK "http://www.ncbi.nlm.nih.gov/pubmed?term=Gotman%20J%5BAuthor%5D&amp;cauthor=true&amp;cauthor_uid=24246142" </w:instrText>
      </w:r>
      <w:r w:rsidR="00D043A2">
        <w:rPr>
          <w:rStyle w:val="small"/>
          <w:rFonts w:ascii="Verdana" w:hAnsi="Verdana" w:cs="Arial"/>
        </w:rPr>
        <w:fldChar w:fldCharType="separate"/>
      </w:r>
      <w:r w:rsidR="00A86A9A" w:rsidRPr="00915A47">
        <w:rPr>
          <w:rStyle w:val="small"/>
          <w:rFonts w:ascii="Verdana" w:hAnsi="Verdana" w:cs="Arial"/>
        </w:rPr>
        <w:t>Gotman</w:t>
      </w:r>
      <w:proofErr w:type="spellEnd"/>
      <w:r w:rsidR="00A86A9A" w:rsidRPr="00915A47">
        <w:rPr>
          <w:rStyle w:val="small"/>
          <w:rFonts w:ascii="Verdana" w:hAnsi="Verdana" w:cs="Arial"/>
        </w:rPr>
        <w:t xml:space="preserve"> J</w:t>
      </w:r>
      <w:r w:rsidR="00D043A2">
        <w:rPr>
          <w:rStyle w:val="small"/>
          <w:rFonts w:ascii="Verdana" w:hAnsi="Verdana" w:cs="Arial"/>
        </w:rPr>
        <w:fldChar w:fldCharType="end"/>
      </w:r>
      <w:r w:rsidR="00A86A9A" w:rsidRPr="00915A47">
        <w:rPr>
          <w:rStyle w:val="small"/>
          <w:rFonts w:ascii="Verdana" w:hAnsi="Verdana" w:cs="Arial"/>
        </w:rPr>
        <w:t>, </w:t>
      </w:r>
      <w:hyperlink r:id="rId44" w:history="1">
        <w:r w:rsidR="00A86A9A" w:rsidRPr="00915A47">
          <w:rPr>
            <w:rStyle w:val="small"/>
            <w:rFonts w:ascii="Verdana" w:hAnsi="Verdana" w:cs="Arial"/>
          </w:rPr>
          <w:t>Zhou D</w:t>
        </w:r>
      </w:hyperlink>
      <w:r w:rsidR="00A86A9A" w:rsidRPr="00915A47">
        <w:rPr>
          <w:rStyle w:val="small"/>
          <w:rFonts w:ascii="Verdana" w:hAnsi="Verdana" w:cs="Arial"/>
        </w:rPr>
        <w:t>, </w:t>
      </w:r>
      <w:hyperlink r:id="rId45" w:history="1">
        <w:r w:rsidR="00A86A9A" w:rsidRPr="00915A47">
          <w:rPr>
            <w:rStyle w:val="small"/>
            <w:rFonts w:ascii="Verdana" w:hAnsi="Verdana" w:cs="Arial"/>
          </w:rPr>
          <w:t>Yao D</w:t>
        </w:r>
      </w:hyperlink>
      <w:r w:rsidR="00A86A9A" w:rsidRPr="00915A47">
        <w:rPr>
          <w:rStyle w:val="small"/>
          <w:rFonts w:ascii="Verdana" w:hAnsi="Verdana" w:cs="Arial"/>
        </w:rPr>
        <w:t xml:space="preserve">., 2013. Diffusion tensor tractography reveals disrupted structural connectivity in childhood absence epilepsy. </w:t>
      </w:r>
      <w:hyperlink r:id="rId46" w:tooltip="Epilepsy research." w:history="1">
        <w:proofErr w:type="spellStart"/>
        <w:r w:rsidR="00A86A9A" w:rsidRPr="00915A47">
          <w:rPr>
            <w:rStyle w:val="small"/>
            <w:rFonts w:ascii="Verdana" w:hAnsi="Verdana" w:cs="Arial"/>
            <w:lang w:val="es-ES"/>
          </w:rPr>
          <w:t>Epilepsy</w:t>
        </w:r>
        <w:proofErr w:type="spellEnd"/>
        <w:r w:rsidR="00A86A9A" w:rsidRPr="00915A47">
          <w:rPr>
            <w:rStyle w:val="small"/>
            <w:rFonts w:ascii="Verdana" w:hAnsi="Verdana" w:cs="Arial"/>
            <w:lang w:val="es-ES"/>
          </w:rPr>
          <w:t xml:space="preserve"> Res.</w:t>
        </w:r>
      </w:hyperlink>
      <w:r w:rsidR="00A86A9A" w:rsidRPr="00915A47">
        <w:rPr>
          <w:rStyle w:val="small"/>
          <w:rFonts w:ascii="Verdana" w:hAnsi="Verdana" w:cs="Arial"/>
          <w:lang w:val="es-ES"/>
        </w:rPr>
        <w:t xml:space="preserve"> 2013 Oct 21. </w:t>
      </w:r>
      <w:proofErr w:type="spellStart"/>
      <w:r w:rsidR="00A86A9A" w:rsidRPr="00915A47">
        <w:rPr>
          <w:rStyle w:val="small"/>
          <w:rFonts w:ascii="Verdana" w:hAnsi="Verdana" w:cs="Arial"/>
          <w:lang w:val="es-ES"/>
        </w:rPr>
        <w:t>pii</w:t>
      </w:r>
      <w:proofErr w:type="spellEnd"/>
      <w:r w:rsidR="00A86A9A" w:rsidRPr="00915A47">
        <w:rPr>
          <w:rStyle w:val="small"/>
          <w:rFonts w:ascii="Verdana" w:hAnsi="Verdana" w:cs="Arial"/>
          <w:lang w:val="es-ES"/>
        </w:rPr>
        <w:t xml:space="preserve">: S0920-1211(13)00256-8. </w:t>
      </w:r>
      <w:proofErr w:type="spellStart"/>
      <w:r w:rsidR="00A86A9A" w:rsidRPr="00915A47">
        <w:rPr>
          <w:rStyle w:val="small"/>
          <w:rFonts w:ascii="Verdana" w:hAnsi="Verdana" w:cs="Arial"/>
          <w:lang w:val="es-ES"/>
        </w:rPr>
        <w:t>doi</w:t>
      </w:r>
      <w:proofErr w:type="spellEnd"/>
      <w:r w:rsidR="00A86A9A" w:rsidRPr="00915A47">
        <w:rPr>
          <w:rStyle w:val="small"/>
          <w:rFonts w:ascii="Verdana" w:hAnsi="Verdana" w:cs="Arial"/>
          <w:lang w:val="es-ES"/>
        </w:rPr>
        <w:t>: 10.1016/j.eplepsyres.2013.10.002.</w:t>
      </w:r>
    </w:p>
    <w:p w14:paraId="4940ADE4" w14:textId="77777777" w:rsidR="00EA7E31" w:rsidRPr="00915A47" w:rsidRDefault="00202E5C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t xml:space="preserve">Erick Jorge Canales-Rodríguez, Joaquim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Radua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Edith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Pomarol-Clotet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Salvador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Sarró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Yasser Alemán-Gómez, </w:t>
      </w:r>
      <w:r w:rsidRPr="00915A47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</w:t>
      </w:r>
      <w:r w:rsidRPr="00915A47">
        <w:rPr>
          <w:rStyle w:val="small"/>
          <w:rFonts w:ascii="Verdana" w:hAnsi="Verdana" w:cs="Arial"/>
          <w:lang w:val="es-ES"/>
        </w:rPr>
        <w:t xml:space="preserve">, Raymond Salvador, 2013. </w:t>
      </w:r>
      <w:hyperlink r:id="rId47" w:history="1">
        <w:r w:rsidRPr="00915A47">
          <w:rPr>
            <w:rStyle w:val="small"/>
            <w:rFonts w:ascii="Verdana" w:hAnsi="Verdana" w:cs="Arial"/>
          </w:rPr>
          <w:t>Statistical analysis of brain tissue images in the wavelet domain: Wavelet-based morphometry</w:t>
        </w:r>
      </w:hyperlink>
      <w:r w:rsidRPr="00915A47">
        <w:rPr>
          <w:rStyle w:val="small"/>
          <w:rFonts w:ascii="Verdana" w:hAnsi="Verdana" w:cs="Arial"/>
        </w:rPr>
        <w:t xml:space="preserve">.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Neuroimage</w:t>
      </w:r>
      <w:proofErr w:type="spellEnd"/>
      <w:r w:rsidRPr="00915A47">
        <w:rPr>
          <w:rStyle w:val="small"/>
          <w:rFonts w:ascii="Verdana" w:hAnsi="Verdana" w:cs="Arial"/>
          <w:lang w:val="es-ES"/>
        </w:rPr>
        <w:t>, May 15; 72:214-26.</w:t>
      </w:r>
    </w:p>
    <w:p w14:paraId="293C5290" w14:textId="77777777" w:rsidR="00EA7E31" w:rsidRPr="00915A47" w:rsidRDefault="00537907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hyperlink r:id="rId48" w:history="1">
        <w:proofErr w:type="spellStart"/>
        <w:r w:rsidR="00015BC3" w:rsidRPr="00915A47">
          <w:rPr>
            <w:rFonts w:ascii="Verdana" w:hAnsi="Verdana" w:cs="Arial"/>
            <w:sz w:val="20"/>
            <w:szCs w:val="20"/>
            <w:lang w:val="es-ES"/>
          </w:rPr>
          <w:t>Ontivero</w:t>
        </w:r>
        <w:proofErr w:type="spellEnd"/>
        <w:r w:rsidR="00015BC3" w:rsidRPr="00915A47">
          <w:rPr>
            <w:rFonts w:ascii="Verdana" w:hAnsi="Verdana" w:cs="Arial"/>
            <w:sz w:val="20"/>
            <w:szCs w:val="20"/>
            <w:lang w:val="es-ES"/>
          </w:rPr>
          <w:t>-Ortega</w:t>
        </w:r>
      </w:hyperlink>
      <w:r w:rsidR="00015BC3" w:rsidRPr="00915A47">
        <w:rPr>
          <w:rFonts w:ascii="Verdana" w:hAnsi="Verdana" w:cs="Arial"/>
          <w:sz w:val="20"/>
          <w:szCs w:val="20"/>
          <w:lang w:val="es-ES"/>
        </w:rPr>
        <w:t xml:space="preserve"> M, </w:t>
      </w:r>
      <w:hyperlink r:id="rId49" w:history="1">
        <w:proofErr w:type="spellStart"/>
        <w:r w:rsidR="00015BC3" w:rsidRPr="00915A47">
          <w:rPr>
            <w:rFonts w:ascii="Verdana" w:hAnsi="Verdana" w:cs="Arial"/>
            <w:b/>
            <w:sz w:val="20"/>
            <w:szCs w:val="20"/>
            <w:lang w:val="es-ES"/>
          </w:rPr>
          <w:t>Iturria</w:t>
        </w:r>
        <w:proofErr w:type="spellEnd"/>
        <w:r w:rsidR="00015BC3" w:rsidRPr="00915A47">
          <w:rPr>
            <w:rFonts w:ascii="Verdana" w:hAnsi="Verdana" w:cs="Arial"/>
            <w:b/>
            <w:sz w:val="20"/>
            <w:szCs w:val="20"/>
            <w:lang w:val="es-ES"/>
          </w:rPr>
          <w:t>-Medina</w:t>
        </w:r>
      </w:hyperlink>
      <w:r w:rsidR="00015BC3" w:rsidRPr="00915A47">
        <w:rPr>
          <w:rFonts w:ascii="Verdana" w:hAnsi="Verdana" w:cs="Arial"/>
          <w:b/>
          <w:sz w:val="20"/>
          <w:szCs w:val="20"/>
          <w:lang w:val="es-ES"/>
        </w:rPr>
        <w:t xml:space="preserve"> Y</w:t>
      </w:r>
      <w:r w:rsidR="00015BC3" w:rsidRPr="00915A47">
        <w:rPr>
          <w:rFonts w:ascii="Verdana" w:hAnsi="Verdana" w:cs="Arial"/>
          <w:sz w:val="20"/>
          <w:szCs w:val="20"/>
          <w:lang w:val="es-ES"/>
        </w:rPr>
        <w:t>, </w:t>
      </w:r>
      <w:proofErr w:type="spellStart"/>
      <w:r w:rsidR="00D043A2">
        <w:rPr>
          <w:rFonts w:ascii="Verdana" w:hAnsi="Verdana" w:cs="Arial"/>
          <w:sz w:val="20"/>
          <w:szCs w:val="20"/>
          <w:lang w:val="es-ES"/>
        </w:rPr>
        <w:fldChar w:fldCharType="begin"/>
      </w:r>
      <w:r w:rsidR="00D043A2">
        <w:rPr>
          <w:rFonts w:ascii="Verdana" w:hAnsi="Verdana" w:cs="Arial"/>
          <w:sz w:val="20"/>
          <w:szCs w:val="20"/>
          <w:lang w:val="es-ES"/>
        </w:rPr>
        <w:instrText xml:space="preserve"> HYPERLINK "http://link.springer.com/search?facet-author=%22L.+Melie-Garc%C3%ADa%22" </w:instrText>
      </w:r>
      <w:r w:rsidR="00D043A2">
        <w:rPr>
          <w:rFonts w:ascii="Verdana" w:hAnsi="Verdana" w:cs="Arial"/>
          <w:sz w:val="20"/>
          <w:szCs w:val="20"/>
          <w:lang w:val="es-ES"/>
        </w:rPr>
        <w:fldChar w:fldCharType="separate"/>
      </w:r>
      <w:r w:rsidR="00015BC3" w:rsidRPr="00915A47">
        <w:rPr>
          <w:rFonts w:ascii="Verdana" w:hAnsi="Verdana" w:cs="Arial"/>
          <w:sz w:val="20"/>
          <w:szCs w:val="20"/>
          <w:lang w:val="es-ES"/>
        </w:rPr>
        <w:t>Melie</w:t>
      </w:r>
      <w:proofErr w:type="spellEnd"/>
      <w:r w:rsidR="00015BC3" w:rsidRPr="00915A47">
        <w:rPr>
          <w:rFonts w:ascii="Verdana" w:hAnsi="Verdana" w:cs="Arial"/>
          <w:sz w:val="20"/>
          <w:szCs w:val="20"/>
          <w:lang w:val="es-ES"/>
        </w:rPr>
        <w:t>-García</w:t>
      </w:r>
      <w:r w:rsidR="00D043A2">
        <w:rPr>
          <w:rFonts w:ascii="Verdana" w:hAnsi="Verdana" w:cs="Arial"/>
          <w:sz w:val="20"/>
          <w:szCs w:val="20"/>
          <w:lang w:val="es-ES"/>
        </w:rPr>
        <w:fldChar w:fldCharType="end"/>
      </w:r>
      <w:r w:rsidR="00015BC3" w:rsidRPr="00915A47">
        <w:rPr>
          <w:rFonts w:ascii="Verdana" w:hAnsi="Verdana" w:cs="Arial"/>
          <w:sz w:val="20"/>
          <w:szCs w:val="20"/>
          <w:lang w:val="es-ES"/>
        </w:rPr>
        <w:t xml:space="preserve"> L and </w:t>
      </w:r>
      <w:hyperlink r:id="rId50" w:history="1">
        <w:proofErr w:type="spellStart"/>
        <w:r w:rsidR="00015BC3" w:rsidRPr="00915A47">
          <w:rPr>
            <w:rFonts w:ascii="Verdana" w:hAnsi="Verdana" w:cs="Arial"/>
            <w:sz w:val="20"/>
            <w:szCs w:val="20"/>
            <w:lang w:val="es-ES"/>
          </w:rPr>
          <w:t>Aubert</w:t>
        </w:r>
        <w:proofErr w:type="spellEnd"/>
        <w:r w:rsidR="00015BC3" w:rsidRPr="00915A47">
          <w:rPr>
            <w:rFonts w:ascii="Verdana" w:hAnsi="Verdana" w:cs="Arial"/>
            <w:sz w:val="20"/>
            <w:szCs w:val="20"/>
            <w:lang w:val="es-ES"/>
          </w:rPr>
          <w:t>-Vázquez</w:t>
        </w:r>
      </w:hyperlink>
      <w:r w:rsidR="00015BC3" w:rsidRPr="00915A47">
        <w:rPr>
          <w:rFonts w:ascii="Verdana" w:hAnsi="Verdana" w:cs="Arial"/>
          <w:sz w:val="20"/>
          <w:szCs w:val="20"/>
          <w:lang w:val="es-ES"/>
        </w:rPr>
        <w:t xml:space="preserve"> E., 2013. </w:t>
      </w:r>
      <w:r w:rsidR="00015BC3" w:rsidRPr="00915A47">
        <w:rPr>
          <w:rFonts w:ascii="Verdana" w:hAnsi="Verdana" w:cs="Arial"/>
          <w:sz w:val="20"/>
          <w:szCs w:val="20"/>
          <w:lang w:val="en-CA"/>
        </w:rPr>
        <w:t xml:space="preserve">Evaluation of Different Geometric Features on the Cerebral Cortex of the Healthy Mouse. </w:t>
      </w:r>
      <w:hyperlink r:id="rId51" w:history="1">
        <w:r w:rsidR="00015BC3" w:rsidRPr="00915A47">
          <w:rPr>
            <w:rFonts w:ascii="Verdana" w:hAnsi="Verdana" w:cs="Arial"/>
            <w:sz w:val="20"/>
            <w:szCs w:val="20"/>
            <w:lang w:val="es-ES"/>
          </w:rPr>
          <w:t xml:space="preserve">IFMBE </w:t>
        </w:r>
        <w:proofErr w:type="spellStart"/>
        <w:r w:rsidR="00015BC3" w:rsidRPr="00915A47">
          <w:rPr>
            <w:rFonts w:ascii="Verdana" w:hAnsi="Verdana" w:cs="Arial"/>
            <w:sz w:val="20"/>
            <w:szCs w:val="20"/>
            <w:lang w:val="es-ES"/>
          </w:rPr>
          <w:t>Proceedings</w:t>
        </w:r>
        <w:proofErr w:type="spellEnd"/>
      </w:hyperlink>
      <w:r w:rsidR="00015BC3" w:rsidRPr="00915A47">
        <w:rPr>
          <w:rFonts w:ascii="Verdana" w:hAnsi="Verdana" w:cs="Arial"/>
          <w:sz w:val="20"/>
          <w:szCs w:val="20"/>
          <w:lang w:val="es-ES"/>
        </w:rPr>
        <w:t> </w:t>
      </w:r>
      <w:proofErr w:type="spellStart"/>
      <w:r w:rsidR="00015BC3" w:rsidRPr="00915A47">
        <w:rPr>
          <w:rFonts w:ascii="Verdana" w:hAnsi="Verdana" w:cs="Arial"/>
          <w:sz w:val="20"/>
          <w:szCs w:val="20"/>
          <w:lang w:val="es-ES"/>
        </w:rPr>
        <w:t>Volume</w:t>
      </w:r>
      <w:proofErr w:type="spellEnd"/>
      <w:r w:rsidR="00015BC3" w:rsidRPr="00915A47">
        <w:rPr>
          <w:rFonts w:ascii="Verdana" w:hAnsi="Verdana" w:cs="Arial"/>
          <w:sz w:val="20"/>
          <w:szCs w:val="20"/>
          <w:lang w:val="es-ES"/>
        </w:rPr>
        <w:t xml:space="preserve"> 33, 2013, </w:t>
      </w:r>
      <w:proofErr w:type="spellStart"/>
      <w:r w:rsidR="00015BC3" w:rsidRPr="00915A47">
        <w:rPr>
          <w:rFonts w:ascii="Verdana" w:hAnsi="Verdana" w:cs="Arial"/>
          <w:sz w:val="20"/>
          <w:szCs w:val="20"/>
          <w:lang w:val="es-ES"/>
        </w:rPr>
        <w:t>pp</w:t>
      </w:r>
      <w:proofErr w:type="spellEnd"/>
      <w:r w:rsidR="00015BC3" w:rsidRPr="00915A47">
        <w:rPr>
          <w:rFonts w:ascii="Verdana" w:hAnsi="Verdana" w:cs="Arial"/>
          <w:sz w:val="20"/>
          <w:szCs w:val="20"/>
          <w:lang w:val="es-ES"/>
        </w:rPr>
        <w:t xml:space="preserve"> 77-80.</w:t>
      </w:r>
    </w:p>
    <w:p w14:paraId="1A3BBBD5" w14:textId="77777777" w:rsidR="00EA7E31" w:rsidRPr="00915A47" w:rsidRDefault="00E22D29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proofErr w:type="spellStart"/>
      <w:r w:rsidRPr="00915A47">
        <w:rPr>
          <w:rStyle w:val="small"/>
          <w:rFonts w:ascii="Verdana" w:hAnsi="Verdana" w:cs="Arial"/>
          <w:lang w:val="en-CA"/>
        </w:rPr>
        <w:t>Sotero</w:t>
      </w:r>
      <w:proofErr w:type="spellEnd"/>
      <w:r w:rsidRPr="00915A47">
        <w:rPr>
          <w:rStyle w:val="small"/>
          <w:rFonts w:ascii="Verdana" w:hAnsi="Verdana" w:cs="Arial"/>
          <w:lang w:val="en-CA"/>
        </w:rPr>
        <w:t xml:space="preserve">, R. C., and </w:t>
      </w:r>
      <w:proofErr w:type="spellStart"/>
      <w:r w:rsidRPr="00915A47">
        <w:rPr>
          <w:rStyle w:val="small"/>
          <w:rFonts w:ascii="Verdana" w:hAnsi="Verdana" w:cs="Arial"/>
          <w:b/>
          <w:lang w:val="en-CA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n-CA"/>
        </w:rPr>
        <w:t>-Medina, Y.</w:t>
      </w:r>
      <w:r w:rsidRPr="00915A47">
        <w:rPr>
          <w:rStyle w:val="small"/>
          <w:rFonts w:ascii="Verdana" w:hAnsi="Verdana" w:cs="Arial"/>
          <w:lang w:val="en-CA"/>
        </w:rPr>
        <w:t xml:space="preserve"> (2011). From Blood Oxygenation Level Dependent (BOLD) signals to brain temperature maps. Bulletin of Mathematical Biology 73, 2731-2747.</w:t>
      </w:r>
    </w:p>
    <w:p w14:paraId="2145871D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Valdés-Hernández P.A., Sumiyoshi A., Nonaka H., </w:t>
      </w:r>
      <w:proofErr w:type="spellStart"/>
      <w:r w:rsidRPr="00915A47">
        <w:rPr>
          <w:rStyle w:val="small"/>
          <w:rFonts w:ascii="Verdana" w:hAnsi="Verdana" w:cs="Arial"/>
        </w:rPr>
        <w:t>Haga</w:t>
      </w:r>
      <w:proofErr w:type="spellEnd"/>
      <w:r w:rsidRPr="00915A47">
        <w:rPr>
          <w:rStyle w:val="small"/>
          <w:rFonts w:ascii="Verdana" w:hAnsi="Verdana" w:cs="Arial"/>
        </w:rPr>
        <w:t xml:space="preserve"> R., Aubert-Vásquez E., Ogawa T.,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 Y.</w:t>
      </w:r>
      <w:r w:rsidRPr="00915A47">
        <w:rPr>
          <w:rStyle w:val="small"/>
          <w:rFonts w:ascii="Verdana" w:hAnsi="Verdana" w:cs="Arial"/>
        </w:rPr>
        <w:t xml:space="preserve">, </w:t>
      </w:r>
      <w:proofErr w:type="spellStart"/>
      <w:r w:rsidRPr="00915A47">
        <w:rPr>
          <w:rStyle w:val="small"/>
          <w:rFonts w:ascii="Verdana" w:hAnsi="Verdana" w:cs="Arial"/>
        </w:rPr>
        <w:t>Riera</w:t>
      </w:r>
      <w:proofErr w:type="spellEnd"/>
      <w:r w:rsidRPr="00915A47">
        <w:rPr>
          <w:rStyle w:val="small"/>
          <w:rFonts w:ascii="Verdana" w:hAnsi="Verdana" w:cs="Arial"/>
        </w:rPr>
        <w:t xml:space="preserve"> J.J., Kawashima R, 2011. An in vivo MRI template set for morphometry, tissue segmentation, and fMRI localization in rats.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Frontiers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in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Neuroinformatics</w:t>
      </w:r>
      <w:proofErr w:type="spellEnd"/>
      <w:r w:rsidRPr="00915A47">
        <w:rPr>
          <w:rStyle w:val="small"/>
          <w:rFonts w:ascii="Verdana" w:hAnsi="Verdana" w:cs="Arial"/>
          <w:lang w:val="es-ES"/>
        </w:rPr>
        <w:t>; 5 (26): 1-19</w:t>
      </w:r>
    </w:p>
    <w:p w14:paraId="1F90FEE0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t xml:space="preserve">Mitchell Valdés-Sosa,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Maria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A.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Bobes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Ileana Quiñones, Lorna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Garcia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Pedro A.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Valdes-Hernandez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</w:t>
      </w:r>
      <w:r w:rsidRPr="00915A47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</w:t>
      </w:r>
      <w:r w:rsidRPr="00915A47">
        <w:rPr>
          <w:rStyle w:val="small"/>
          <w:rFonts w:ascii="Verdana" w:hAnsi="Verdana" w:cs="Arial"/>
          <w:lang w:val="es-ES"/>
        </w:rPr>
        <w:t xml:space="preserve">, Lester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Melie-Garcia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Francisco Lopera, José Asencio, 2011. </w:t>
      </w:r>
      <w:hyperlink r:id="rId52" w:history="1">
        <w:r w:rsidRPr="00915A47">
          <w:rPr>
            <w:rStyle w:val="small"/>
            <w:rFonts w:ascii="Verdana" w:hAnsi="Verdana" w:cs="Arial"/>
          </w:rPr>
          <w:t>Covert face recognition without the fusiform-temporal pathways</w:t>
        </w:r>
      </w:hyperlink>
      <w:r w:rsidRPr="00915A47">
        <w:rPr>
          <w:rStyle w:val="small"/>
          <w:rFonts w:ascii="Verdana" w:hAnsi="Verdana" w:cs="Arial"/>
        </w:rPr>
        <w:t xml:space="preserve">. </w:t>
      </w:r>
      <w:proofErr w:type="spellStart"/>
      <w:r w:rsidRPr="00915A47">
        <w:rPr>
          <w:rStyle w:val="small"/>
          <w:rFonts w:ascii="Verdana" w:hAnsi="Verdana" w:cs="Arial"/>
        </w:rPr>
        <w:t>NeuroImage</w:t>
      </w:r>
      <w:proofErr w:type="spellEnd"/>
      <w:r w:rsidRPr="00915A47">
        <w:rPr>
          <w:rStyle w:val="small"/>
          <w:rFonts w:ascii="Verdana" w:hAnsi="Verdana" w:cs="Arial"/>
        </w:rPr>
        <w:t>, Volume 57(3): 1162-1176.</w:t>
      </w:r>
    </w:p>
    <w:p w14:paraId="63EFB900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Edith </w:t>
      </w:r>
      <w:proofErr w:type="spellStart"/>
      <w:r w:rsidRPr="00915A47">
        <w:rPr>
          <w:rStyle w:val="small"/>
          <w:rFonts w:ascii="Verdana" w:hAnsi="Verdana" w:cs="Arial"/>
        </w:rPr>
        <w:t>Pomarol-Clotet</w:t>
      </w:r>
      <w:proofErr w:type="spellEnd"/>
      <w:r w:rsidRPr="00915A47">
        <w:rPr>
          <w:rStyle w:val="small"/>
          <w:rFonts w:ascii="Verdana" w:hAnsi="Verdana" w:cs="Arial"/>
        </w:rPr>
        <w:t xml:space="preserve">, Erick Jorge Canales-Rodriguez, Raymond Salvador, Salvador </w:t>
      </w:r>
      <w:proofErr w:type="spellStart"/>
      <w:r w:rsidRPr="00915A47">
        <w:rPr>
          <w:rStyle w:val="small"/>
          <w:rFonts w:ascii="Verdana" w:hAnsi="Verdana" w:cs="Arial"/>
        </w:rPr>
        <w:t>Sarró</w:t>
      </w:r>
      <w:proofErr w:type="spellEnd"/>
      <w:r w:rsidRPr="00915A47">
        <w:rPr>
          <w:rStyle w:val="small"/>
          <w:rFonts w:ascii="Verdana" w:hAnsi="Verdana" w:cs="Arial"/>
        </w:rPr>
        <w:t xml:space="preserve">, Jesús J. </w:t>
      </w:r>
      <w:proofErr w:type="spellStart"/>
      <w:r w:rsidRPr="00915A47">
        <w:rPr>
          <w:rStyle w:val="small"/>
          <w:rFonts w:ascii="Verdana" w:hAnsi="Verdana" w:cs="Arial"/>
        </w:rPr>
        <w:t>Gomar</w:t>
      </w:r>
      <w:proofErr w:type="spellEnd"/>
      <w:r w:rsidRPr="00915A47">
        <w:rPr>
          <w:rStyle w:val="small"/>
          <w:rFonts w:ascii="Verdana" w:hAnsi="Verdana" w:cs="Arial"/>
        </w:rPr>
        <w:t xml:space="preserve">, Fidel Vila, Jordi Ortiz-Gil,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Antoni </w:t>
      </w:r>
      <w:proofErr w:type="spellStart"/>
      <w:r w:rsidRPr="00915A47">
        <w:rPr>
          <w:rStyle w:val="small"/>
          <w:rFonts w:ascii="Verdana" w:hAnsi="Verdana" w:cs="Arial"/>
        </w:rPr>
        <w:t>Capdevila</w:t>
      </w:r>
      <w:proofErr w:type="spellEnd"/>
      <w:r w:rsidRPr="00915A47">
        <w:rPr>
          <w:rStyle w:val="small"/>
          <w:rFonts w:ascii="Verdana" w:hAnsi="Verdana" w:cs="Arial"/>
        </w:rPr>
        <w:t xml:space="preserve">, Peter J. McKenna, 2010. Medial prefrontal cortex pathology in schizophrenia as revealed by convergent findings from multimodal imaging. </w:t>
      </w:r>
      <w:r w:rsidRPr="00915A47">
        <w:rPr>
          <w:rStyle w:val="small"/>
          <w:rFonts w:ascii="Verdana" w:hAnsi="Verdana" w:cs="Arial"/>
          <w:lang w:val="es-ES"/>
        </w:rPr>
        <w:t xml:space="preserve">Molecular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Psychiatry</w:t>
      </w:r>
      <w:proofErr w:type="spellEnd"/>
      <w:r w:rsidRPr="00915A47">
        <w:rPr>
          <w:rStyle w:val="small"/>
          <w:rFonts w:ascii="Verdana" w:hAnsi="Verdana" w:cs="Arial"/>
          <w:lang w:val="es-ES"/>
        </w:rPr>
        <w:t>, 15, 823–830.</w:t>
      </w:r>
    </w:p>
    <w:p w14:paraId="4FED8D68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Gretel Sanabria-Diaz, Lester </w:t>
      </w:r>
      <w:proofErr w:type="spellStart"/>
      <w:r w:rsidRPr="00915A47">
        <w:rPr>
          <w:rStyle w:val="small"/>
          <w:rFonts w:ascii="Verdana" w:hAnsi="Verdana" w:cs="Arial"/>
        </w:rPr>
        <w:t>Melie</w:t>
      </w:r>
      <w:proofErr w:type="spellEnd"/>
      <w:r w:rsidRPr="00915A47">
        <w:rPr>
          <w:rStyle w:val="small"/>
          <w:rFonts w:ascii="Verdana" w:hAnsi="Verdana" w:cs="Arial"/>
        </w:rPr>
        <w:t xml:space="preserve">-García,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Yasser </w:t>
      </w:r>
      <w:proofErr w:type="spellStart"/>
      <w:r w:rsidRPr="00915A47">
        <w:rPr>
          <w:rStyle w:val="small"/>
          <w:rFonts w:ascii="Verdana" w:hAnsi="Verdana" w:cs="Arial"/>
        </w:rPr>
        <w:t>Alemán</w:t>
      </w:r>
      <w:proofErr w:type="spellEnd"/>
      <w:r w:rsidRPr="00915A47">
        <w:rPr>
          <w:rStyle w:val="small"/>
          <w:rFonts w:ascii="Verdana" w:hAnsi="Verdana" w:cs="Arial"/>
        </w:rPr>
        <w:t xml:space="preserve">-Gómez, Gertrudis Hernández-González, Lourdes Valdés-Urrutia, </w:t>
      </w:r>
      <w:proofErr w:type="spellStart"/>
      <w:r w:rsidRPr="00915A47">
        <w:rPr>
          <w:rStyle w:val="small"/>
          <w:rFonts w:ascii="Verdana" w:hAnsi="Verdana" w:cs="Arial"/>
        </w:rPr>
        <w:t>Lídice</w:t>
      </w:r>
      <w:proofErr w:type="spellEnd"/>
      <w:r w:rsidRPr="00915A47">
        <w:rPr>
          <w:rStyle w:val="small"/>
          <w:rFonts w:ascii="Verdana" w:hAnsi="Verdana" w:cs="Arial"/>
        </w:rPr>
        <w:t xml:space="preserve"> </w:t>
      </w:r>
      <w:proofErr w:type="spellStart"/>
      <w:r w:rsidRPr="00915A47">
        <w:rPr>
          <w:rStyle w:val="small"/>
          <w:rFonts w:ascii="Verdana" w:hAnsi="Verdana" w:cs="Arial"/>
        </w:rPr>
        <w:t>Galán</w:t>
      </w:r>
      <w:proofErr w:type="spellEnd"/>
      <w:r w:rsidRPr="00915A47">
        <w:rPr>
          <w:rStyle w:val="small"/>
          <w:rFonts w:ascii="Verdana" w:hAnsi="Verdana" w:cs="Arial"/>
        </w:rPr>
        <w:t xml:space="preserve">, Pedro Valdés-Sosa, 2010. Surface area and cortical thickness descriptors reveal different attributes of the structural human brain networks.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Neuroimage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,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Volume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50(4):1497-510.</w:t>
      </w:r>
    </w:p>
    <w:p w14:paraId="438B2B9F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t>García-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Pentón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L., Pérez-Fernández A.,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Bobes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-León M.A.,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Acoste-Ymas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Y., Galán-García L.,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 Y.</w:t>
      </w:r>
      <w:r w:rsidRPr="00915A47">
        <w:rPr>
          <w:rStyle w:val="small"/>
          <w:rFonts w:ascii="Verdana" w:hAnsi="Verdana" w:cs="Arial"/>
          <w:lang w:val="es-ES"/>
        </w:rPr>
        <w:t xml:space="preserve">,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Leh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-Sandra E., Valdés-Sosa M., 2010. </w:t>
      </w:r>
      <w:r w:rsidRPr="00915A47">
        <w:rPr>
          <w:rStyle w:val="small"/>
          <w:rFonts w:ascii="Verdana" w:hAnsi="Verdana" w:cs="Arial"/>
        </w:rPr>
        <w:t xml:space="preserve">Neural activation while perceiving biological motion in dynamic facial expressions and point-light body action animations. </w:t>
      </w:r>
      <w:r w:rsidRPr="00915A47">
        <w:rPr>
          <w:rStyle w:val="small"/>
          <w:rFonts w:ascii="Verdana" w:hAnsi="Verdana" w:cs="Arial"/>
          <w:lang w:val="es-ES"/>
        </w:rPr>
        <w:t xml:space="preserve">Neural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Regeneration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Research</w:t>
      </w:r>
      <w:proofErr w:type="spellEnd"/>
      <w:r w:rsidRPr="00915A47">
        <w:rPr>
          <w:rStyle w:val="small"/>
          <w:rFonts w:ascii="Verdana" w:hAnsi="Verdana" w:cs="Arial"/>
          <w:lang w:val="es-ES"/>
        </w:rPr>
        <w:t>; 5(14): 1076.</w:t>
      </w:r>
    </w:p>
    <w:p w14:paraId="73E41266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lastRenderedPageBreak/>
        <w:t xml:space="preserve">Erick J. Canales-Rodríguez, </w:t>
      </w:r>
      <w:r w:rsidRPr="00915A47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</w:t>
      </w:r>
      <w:r w:rsidRPr="00915A47">
        <w:rPr>
          <w:rStyle w:val="small"/>
          <w:rFonts w:ascii="Verdana" w:hAnsi="Verdana" w:cs="Arial"/>
          <w:lang w:val="es-ES"/>
        </w:rPr>
        <w:t xml:space="preserve">, Yasser Alemán-Gómez, Lester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Melie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-García, 2010. </w:t>
      </w:r>
      <w:r w:rsidRPr="00915A47">
        <w:rPr>
          <w:rStyle w:val="small"/>
          <w:rFonts w:ascii="Verdana" w:hAnsi="Verdana" w:cs="Arial"/>
        </w:rPr>
        <w:t>Deconvolution in Diffusion Spectrum Imaging. Neuroimage, Volume 50(1):136-149.</w:t>
      </w:r>
    </w:p>
    <w:p w14:paraId="189B139F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Erick J. Canales-Rodríguez, Ching-Po Lin,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Chun-Hung Yeh, </w:t>
      </w:r>
      <w:proofErr w:type="spellStart"/>
      <w:r w:rsidRPr="00915A47">
        <w:rPr>
          <w:rStyle w:val="small"/>
          <w:rFonts w:ascii="Verdana" w:hAnsi="Verdana" w:cs="Arial"/>
        </w:rPr>
        <w:t>Kuan</w:t>
      </w:r>
      <w:proofErr w:type="spellEnd"/>
      <w:r w:rsidRPr="00915A47">
        <w:rPr>
          <w:rStyle w:val="small"/>
          <w:rFonts w:ascii="Verdana" w:hAnsi="Verdana" w:cs="Arial"/>
        </w:rPr>
        <w:t xml:space="preserve">-Hung Cho, and Lester </w:t>
      </w:r>
      <w:proofErr w:type="spellStart"/>
      <w:r w:rsidRPr="00915A47">
        <w:rPr>
          <w:rStyle w:val="small"/>
          <w:rFonts w:ascii="Verdana" w:hAnsi="Verdana" w:cs="Arial"/>
        </w:rPr>
        <w:t>Melie</w:t>
      </w:r>
      <w:proofErr w:type="spellEnd"/>
      <w:r w:rsidRPr="00915A47">
        <w:rPr>
          <w:rStyle w:val="small"/>
          <w:rFonts w:ascii="Verdana" w:hAnsi="Verdana" w:cs="Arial"/>
        </w:rPr>
        <w:t>-García. Diffusion Orientation Transform Revisited. Neuroimage, 49(2):1326-39.</w:t>
      </w:r>
    </w:p>
    <w:p w14:paraId="6A23EF55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 xml:space="preserve">Erick J. Canales-Rodríguez, Lester </w:t>
      </w:r>
      <w:proofErr w:type="spellStart"/>
      <w:r w:rsidRPr="00915A47">
        <w:rPr>
          <w:rStyle w:val="small"/>
          <w:rFonts w:ascii="Verdana" w:hAnsi="Verdana" w:cs="Arial"/>
        </w:rPr>
        <w:t>Melie</w:t>
      </w:r>
      <w:proofErr w:type="spellEnd"/>
      <w:r w:rsidRPr="00915A47">
        <w:rPr>
          <w:rStyle w:val="small"/>
          <w:rFonts w:ascii="Verdana" w:hAnsi="Verdana" w:cs="Arial"/>
        </w:rPr>
        <w:t xml:space="preserve">-García and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2009. Mathematical Description of q-Space in Spherical Coordinates: Exact q-Ball Imaging.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Magnetic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Resonance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in Medicine, Vol. 61,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Issue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 6, Pages 1350-1367.</w:t>
      </w:r>
    </w:p>
    <w:p w14:paraId="20985DD1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</w:rPr>
        <w:t>Pedro Valdés Sosa, José Miguel Sánchez-</w:t>
      </w:r>
      <w:proofErr w:type="spellStart"/>
      <w:r w:rsidRPr="00915A47">
        <w:rPr>
          <w:rStyle w:val="small"/>
          <w:rFonts w:ascii="Verdana" w:hAnsi="Verdana" w:cs="Arial"/>
        </w:rPr>
        <w:t>Bornot</w:t>
      </w:r>
      <w:proofErr w:type="spellEnd"/>
      <w:r w:rsidRPr="00915A47">
        <w:rPr>
          <w:rStyle w:val="small"/>
          <w:rFonts w:ascii="Verdana" w:hAnsi="Verdana" w:cs="Arial"/>
        </w:rPr>
        <w:t xml:space="preserve">, Roberto Carlos </w:t>
      </w:r>
      <w:proofErr w:type="spellStart"/>
      <w:r w:rsidRPr="00915A47">
        <w:rPr>
          <w:rStyle w:val="small"/>
          <w:rFonts w:ascii="Verdana" w:hAnsi="Verdana" w:cs="Arial"/>
        </w:rPr>
        <w:t>Sotero</w:t>
      </w:r>
      <w:proofErr w:type="spellEnd"/>
      <w:r w:rsidRPr="00915A47">
        <w:rPr>
          <w:rStyle w:val="small"/>
          <w:rFonts w:ascii="Verdana" w:hAnsi="Verdana" w:cs="Arial"/>
        </w:rPr>
        <w:t xml:space="preserve">, </w:t>
      </w: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915A47">
        <w:rPr>
          <w:rStyle w:val="small"/>
          <w:rFonts w:ascii="Verdana" w:hAnsi="Verdana" w:cs="Arial"/>
        </w:rPr>
        <w:t xml:space="preserve">, Yasser Aleman-Gómez, Jorge Bosch-Bayard, Félix </w:t>
      </w:r>
      <w:proofErr w:type="spellStart"/>
      <w:r w:rsidRPr="00915A47">
        <w:rPr>
          <w:rStyle w:val="small"/>
          <w:rFonts w:ascii="Verdana" w:hAnsi="Verdana" w:cs="Arial"/>
        </w:rPr>
        <w:t>Carbonel</w:t>
      </w:r>
      <w:proofErr w:type="spellEnd"/>
      <w:r w:rsidRPr="00915A47">
        <w:rPr>
          <w:rStyle w:val="small"/>
          <w:rFonts w:ascii="Verdana" w:hAnsi="Verdana" w:cs="Arial"/>
        </w:rPr>
        <w:t xml:space="preserve"> and </w:t>
      </w:r>
      <w:proofErr w:type="spellStart"/>
      <w:r w:rsidRPr="00915A47">
        <w:rPr>
          <w:rStyle w:val="small"/>
          <w:rFonts w:ascii="Verdana" w:hAnsi="Verdana" w:cs="Arial"/>
        </w:rPr>
        <w:t>Tohru</w:t>
      </w:r>
      <w:proofErr w:type="spellEnd"/>
      <w:r w:rsidRPr="00915A47">
        <w:rPr>
          <w:rStyle w:val="small"/>
          <w:rFonts w:ascii="Verdana" w:hAnsi="Verdana" w:cs="Arial"/>
        </w:rPr>
        <w:t xml:space="preserve"> Ozaki, 2009. Model Driven EEG/fMRI fusion of Brain Oscillations. Human Brain Mapping, 30(9):2701-21.</w:t>
      </w:r>
    </w:p>
    <w:p w14:paraId="4036DE53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t xml:space="preserve">Lester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Melie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-García, Erick J. Canales-Rodríguez, Yasser Alemán-Gómez, Ching-Po Lin, </w:t>
      </w:r>
      <w:r w:rsidRPr="00915A47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</w:t>
      </w:r>
      <w:r w:rsidRPr="00915A47">
        <w:rPr>
          <w:rStyle w:val="small"/>
          <w:rFonts w:ascii="Verdana" w:hAnsi="Verdana" w:cs="Arial"/>
          <w:lang w:val="es-ES"/>
        </w:rPr>
        <w:t xml:space="preserve">, Pedro A. Valdés-Hernández, 2008. </w:t>
      </w:r>
      <w:hyperlink r:id="rId53" w:history="1">
        <w:r w:rsidRPr="00915A47">
          <w:rPr>
            <w:rStyle w:val="small"/>
            <w:rFonts w:ascii="Verdana" w:hAnsi="Verdana" w:cs="Arial"/>
          </w:rPr>
          <w:t>A Bayesian framework to identify principal intravoxel diffusion profiles based on diffusion-weighted MR imaging</w:t>
        </w:r>
      </w:hyperlink>
      <w:r w:rsidRPr="00915A47">
        <w:rPr>
          <w:rStyle w:val="small"/>
          <w:rFonts w:ascii="Verdana" w:hAnsi="Verdana" w:cs="Arial"/>
        </w:rPr>
        <w:t>. Neuroimage, 42, 750-770.</w:t>
      </w:r>
    </w:p>
    <w:p w14:paraId="184F5D7A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Style w:val="small"/>
          <w:rFonts w:ascii="Verdana" w:hAnsi="Verdana" w:cs="Arial"/>
        </w:rPr>
      </w:pPr>
      <w:r w:rsidRPr="00915A47">
        <w:rPr>
          <w:rStyle w:val="small"/>
          <w:rFonts w:ascii="Verdana" w:hAnsi="Verdana" w:cs="Arial"/>
          <w:lang w:val="es-ES"/>
        </w:rPr>
        <w:t xml:space="preserve">Erick Jorge Canales-Rodríguez, Lester </w:t>
      </w:r>
      <w:proofErr w:type="spellStart"/>
      <w:r w:rsidRPr="00915A47">
        <w:rPr>
          <w:rStyle w:val="small"/>
          <w:rFonts w:ascii="Verdana" w:hAnsi="Verdana" w:cs="Arial"/>
          <w:lang w:val="es-ES"/>
        </w:rPr>
        <w:t>Melie</w:t>
      </w:r>
      <w:proofErr w:type="spellEnd"/>
      <w:r w:rsidRPr="00915A47">
        <w:rPr>
          <w:rStyle w:val="small"/>
          <w:rFonts w:ascii="Verdana" w:hAnsi="Verdana" w:cs="Arial"/>
          <w:lang w:val="es-ES"/>
        </w:rPr>
        <w:t xml:space="preserve">-García, </w:t>
      </w:r>
      <w:r w:rsidRPr="00915A47">
        <w:rPr>
          <w:rStyle w:val="small"/>
          <w:rFonts w:ascii="Verdana" w:hAnsi="Verdana" w:cs="Arial"/>
          <w:b/>
          <w:lang w:val="es-ES"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</w:t>
      </w:r>
      <w:r w:rsidRPr="00915A47">
        <w:rPr>
          <w:rStyle w:val="small"/>
          <w:rFonts w:ascii="Verdana" w:hAnsi="Verdana" w:cs="Arial"/>
          <w:lang w:val="es-ES"/>
        </w:rPr>
        <w:t xml:space="preserve">, Eduardo Martínez-Montes, Yasser Alemán-Gómez, and Ching-Po Lin, 2008. </w:t>
      </w:r>
      <w:r w:rsidRPr="00915A47">
        <w:rPr>
          <w:rStyle w:val="small"/>
          <w:rFonts w:ascii="Verdana" w:hAnsi="Verdana" w:cs="Arial"/>
        </w:rPr>
        <w:t>Inferring Multiple Maxima in Intravoxel White Matter Fiber Distribution. Magnetic Resonance in Medicine, 60, 616–630.</w:t>
      </w:r>
    </w:p>
    <w:p w14:paraId="5831AD00" w14:textId="77777777" w:rsidR="00EA7E31" w:rsidRPr="00915A47" w:rsidRDefault="00240E12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915A47">
        <w:rPr>
          <w:rStyle w:val="small"/>
          <w:rFonts w:ascii="Verdana" w:hAnsi="Verdana" w:cs="Arial"/>
          <w:lang w:val="es-ES"/>
        </w:rPr>
        <w:t xml:space="preserve">Sotero, R. C., Trujillo-Barreto, N. J., </w:t>
      </w:r>
      <w:proofErr w:type="spellStart"/>
      <w:r w:rsidRPr="00915A47">
        <w:rPr>
          <w:rStyle w:val="small"/>
          <w:rFonts w:ascii="Verdana" w:hAnsi="Verdana" w:cs="Arial"/>
          <w:b/>
          <w:lang w:val="es-ES"/>
        </w:rPr>
        <w:t>Iturria</w:t>
      </w:r>
      <w:proofErr w:type="spellEnd"/>
      <w:r w:rsidRPr="00915A47">
        <w:rPr>
          <w:rStyle w:val="small"/>
          <w:rFonts w:ascii="Verdana" w:hAnsi="Verdana" w:cs="Arial"/>
          <w:b/>
          <w:lang w:val="es-ES"/>
        </w:rPr>
        <w:t>-Medina, Y.</w:t>
      </w:r>
      <w:r w:rsidRPr="00915A47">
        <w:rPr>
          <w:rStyle w:val="small"/>
          <w:rFonts w:ascii="Verdana" w:hAnsi="Verdana" w:cs="Arial"/>
          <w:lang w:val="es-ES"/>
        </w:rPr>
        <w:t xml:space="preserve">, Carbonell, F., Jiménez, J.C., 2007. </w:t>
      </w:r>
      <w:r w:rsidRPr="00915A47">
        <w:rPr>
          <w:rStyle w:val="small"/>
          <w:rFonts w:ascii="Verdana" w:hAnsi="Verdana" w:cs="Arial"/>
        </w:rPr>
        <w:t xml:space="preserve">Realistically coupled neural mass models can generate EEG rhythms. </w:t>
      </w:r>
      <w:r w:rsidRPr="00915A47">
        <w:rPr>
          <w:rStyle w:val="small"/>
          <w:rFonts w:ascii="Verdana" w:hAnsi="Verdana" w:cs="Arial"/>
          <w:lang w:val="en-CA"/>
        </w:rPr>
        <w:t>Neural Computation, 19, 478-512.</w:t>
      </w:r>
      <w:r w:rsidR="008E5B53" w:rsidRPr="00915A47">
        <w:rPr>
          <w:rFonts w:ascii="Verdana" w:eastAsiaTheme="minorEastAsia" w:hAnsi="Verdana" w:cs="Arial"/>
          <w:color w:val="auto"/>
          <w:sz w:val="20"/>
          <w:szCs w:val="20"/>
          <w:lang w:val="en-CA"/>
        </w:rPr>
        <w:t xml:space="preserve"> </w:t>
      </w:r>
    </w:p>
    <w:p w14:paraId="5F53B3CC" w14:textId="77777777" w:rsidR="002C6E61" w:rsidRDefault="008E5B53" w:rsidP="000A4C92">
      <w:pPr>
        <w:pStyle w:val="ListParagraph"/>
        <w:numPr>
          <w:ilvl w:val="0"/>
          <w:numId w:val="4"/>
        </w:numPr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es-ES"/>
        </w:rPr>
        <w:t xml:space="preserve">Martínez-Montes E, Lage-Castellanos A, Canales-Rodríguez EJ,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 Y</w:t>
      </w:r>
      <w:r w:rsidRPr="00915A47">
        <w:rPr>
          <w:rFonts w:ascii="Verdana" w:hAnsi="Verdana" w:cs="Arial"/>
          <w:sz w:val="20"/>
          <w:szCs w:val="20"/>
          <w:lang w:val="es-ES"/>
        </w:rPr>
        <w:t>, Valdés-Sosa PA, 200</w:t>
      </w:r>
      <w:r w:rsidR="007849A3" w:rsidRPr="00915A47">
        <w:rPr>
          <w:rFonts w:ascii="Verdana" w:hAnsi="Verdana" w:cs="Arial"/>
          <w:sz w:val="20"/>
          <w:szCs w:val="20"/>
          <w:lang w:val="es-ES"/>
        </w:rPr>
        <w:t>6</w:t>
      </w:r>
      <w:r w:rsidRPr="00915A47">
        <w:rPr>
          <w:rFonts w:ascii="Verdana" w:hAnsi="Verdana" w:cs="Arial"/>
          <w:sz w:val="20"/>
          <w:szCs w:val="20"/>
          <w:lang w:val="es-ES"/>
        </w:rPr>
        <w:t>. El cerebro como sistema complejo: estimación de la conectividad cerebral.</w:t>
      </w:r>
      <w:r w:rsidR="00E82470" w:rsidRPr="00915A47">
        <w:rPr>
          <w:rFonts w:ascii="Verdana" w:hAnsi="Verdana" w:cs="Arial"/>
          <w:sz w:val="20"/>
          <w:szCs w:val="20"/>
          <w:lang w:val="es-ES"/>
        </w:rPr>
        <w:t xml:space="preserve"> 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Rev.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Cub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>. Física</w:t>
      </w:r>
      <w:r w:rsidR="007849A3" w:rsidRPr="00915A47">
        <w:rPr>
          <w:rFonts w:ascii="Verdana" w:hAnsi="Verdana" w:cs="Arial"/>
          <w:sz w:val="20"/>
          <w:szCs w:val="20"/>
          <w:lang w:val="es-ES"/>
        </w:rPr>
        <w:t>,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 vol.23</w:t>
      </w:r>
      <w:r w:rsidR="007849A3" w:rsidRPr="00915A47">
        <w:rPr>
          <w:rFonts w:ascii="Verdana" w:hAnsi="Verdana" w:cs="Arial"/>
          <w:sz w:val="20"/>
          <w:szCs w:val="20"/>
          <w:lang w:val="es-ES"/>
        </w:rPr>
        <w:t>,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 No. 2</w:t>
      </w:r>
      <w:r w:rsidR="007849A3" w:rsidRPr="00915A47">
        <w:rPr>
          <w:rFonts w:ascii="Verdana" w:hAnsi="Verdana" w:cs="Arial"/>
          <w:sz w:val="20"/>
          <w:szCs w:val="20"/>
          <w:lang w:val="es-ES"/>
        </w:rPr>
        <w:t>,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 p.97-106.</w:t>
      </w:r>
    </w:p>
    <w:p w14:paraId="1B327597" w14:textId="77777777" w:rsidR="003B14A9" w:rsidRDefault="003B14A9" w:rsidP="000D2031">
      <w:pPr>
        <w:ind w:left="-567"/>
        <w:rPr>
          <w:rFonts w:ascii="Verdana" w:hAnsi="Verdana" w:cs="Arial"/>
          <w:b/>
          <w:bCs/>
          <w:color w:val="0000FF"/>
          <w:sz w:val="20"/>
          <w:szCs w:val="20"/>
        </w:rPr>
      </w:pPr>
    </w:p>
    <w:p w14:paraId="37199399" w14:textId="35D6924E" w:rsidR="00AC1485" w:rsidRDefault="003B14A9" w:rsidP="000D2031">
      <w:pPr>
        <w:ind w:left="-567"/>
        <w:rPr>
          <w:rFonts w:ascii="Verdana" w:hAnsi="Verdana" w:cs="Arial"/>
          <w:b/>
          <w:bCs/>
          <w:color w:val="0000FF"/>
          <w:sz w:val="20"/>
          <w:szCs w:val="20"/>
        </w:rPr>
      </w:pPr>
      <w:r>
        <w:rPr>
          <w:rFonts w:ascii="Verdana" w:hAnsi="Verdana" w:cs="Arial"/>
          <w:b/>
          <w:bCs/>
          <w:color w:val="0000FF"/>
          <w:sz w:val="20"/>
          <w:szCs w:val="20"/>
        </w:rPr>
        <w:t>Books</w:t>
      </w:r>
      <w:r w:rsidR="0099516D">
        <w:rPr>
          <w:rFonts w:ascii="Verdana" w:hAnsi="Verdana" w:cs="Arial"/>
          <w:b/>
          <w:bCs/>
          <w:color w:val="0000FF"/>
          <w:sz w:val="20"/>
          <w:szCs w:val="20"/>
        </w:rPr>
        <w:t xml:space="preserve"> Contributions</w:t>
      </w:r>
      <w:r w:rsidR="00C80417">
        <w:rPr>
          <w:rFonts w:ascii="Verdana" w:hAnsi="Verdana" w:cs="Arial"/>
          <w:b/>
          <w:bCs/>
          <w:color w:val="0000FF"/>
          <w:sz w:val="20"/>
          <w:szCs w:val="20"/>
        </w:rPr>
        <w:t xml:space="preserve"> (edition, chapters)</w:t>
      </w:r>
    </w:p>
    <w:p w14:paraId="097F85D7" w14:textId="4EE77FBE" w:rsidR="00AC1485" w:rsidRPr="008A6494" w:rsidRDefault="00AC1485" w:rsidP="000D2031">
      <w:pPr>
        <w:pStyle w:val="ListParagraph"/>
        <w:numPr>
          <w:ilvl w:val="0"/>
          <w:numId w:val="30"/>
        </w:numPr>
        <w:shd w:val="clear" w:color="auto" w:fill="FFFFFF"/>
        <w:spacing w:before="100" w:after="100" w:line="240" w:lineRule="auto"/>
        <w:jc w:val="both"/>
        <w:rPr>
          <w:rStyle w:val="small"/>
          <w:rFonts w:ascii="Verdana" w:hAnsi="Verdana" w:cs="Arial"/>
          <w:b/>
          <w:bCs/>
          <w:color w:val="0000FF"/>
        </w:rPr>
      </w:pPr>
      <w:r w:rsidRPr="00AC1485">
        <w:rPr>
          <w:rFonts w:ascii="Verdana" w:hAnsi="Verdana" w:cs="Arial"/>
          <w:sz w:val="20"/>
          <w:szCs w:val="20"/>
          <w:lang w:val="en-CA"/>
        </w:rPr>
        <w:t xml:space="preserve">Felix M. </w:t>
      </w:r>
      <w:proofErr w:type="spellStart"/>
      <w:r w:rsidRPr="00AC1485">
        <w:rPr>
          <w:rFonts w:ascii="Verdana" w:hAnsi="Verdana" w:cs="Arial"/>
          <w:sz w:val="20"/>
          <w:szCs w:val="20"/>
          <w:lang w:val="en-CA"/>
        </w:rPr>
        <w:t>Carbonel</w:t>
      </w:r>
      <w:proofErr w:type="spellEnd"/>
      <w:r w:rsidRPr="00AC1485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AC1485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AC1485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AC1485">
        <w:rPr>
          <w:rFonts w:ascii="Verdana" w:hAnsi="Verdana" w:cs="Arial"/>
          <w:b/>
          <w:sz w:val="20"/>
          <w:szCs w:val="20"/>
          <w:lang w:val="en-CA"/>
        </w:rPr>
        <w:t>-Medina</w:t>
      </w:r>
      <w:r>
        <w:rPr>
          <w:rFonts w:ascii="Verdana" w:hAnsi="Verdana" w:cs="Arial"/>
          <w:b/>
          <w:sz w:val="20"/>
          <w:szCs w:val="20"/>
          <w:lang w:val="en-CA"/>
        </w:rPr>
        <w:t>,</w:t>
      </w:r>
      <w:r w:rsidRPr="00AC1485">
        <w:rPr>
          <w:rFonts w:ascii="Verdana" w:hAnsi="Verdana" w:cs="Arial"/>
          <w:sz w:val="20"/>
          <w:szCs w:val="20"/>
          <w:lang w:val="en-CA"/>
        </w:rPr>
        <w:t xml:space="preserve"> and Alan C. </w:t>
      </w:r>
      <w:r w:rsidRPr="00AC1485">
        <w:rPr>
          <w:rStyle w:val="small"/>
          <w:rFonts w:ascii="Verdana" w:hAnsi="Verdana" w:cs="Arial"/>
        </w:rPr>
        <w:t>Evans, 201</w:t>
      </w:r>
      <w:r w:rsidR="005B03B9">
        <w:rPr>
          <w:rStyle w:val="small"/>
          <w:rFonts w:ascii="Verdana" w:hAnsi="Verdana" w:cs="Arial"/>
        </w:rPr>
        <w:t>9</w:t>
      </w:r>
      <w:r w:rsidRPr="00AC1485">
        <w:rPr>
          <w:rStyle w:val="small"/>
          <w:rFonts w:ascii="Verdana" w:hAnsi="Verdana" w:cs="Arial"/>
        </w:rPr>
        <w:t xml:space="preserve">. Book: </w:t>
      </w:r>
      <w:hyperlink r:id="rId54" w:history="1">
        <w:r w:rsidRPr="00AC1485">
          <w:rPr>
            <w:rStyle w:val="small"/>
            <w:rFonts w:ascii="Verdana" w:hAnsi="Verdana" w:cs="Arial"/>
          </w:rPr>
          <w:t>Network Spread Models of Neurodegenerative Diseases</w:t>
        </w:r>
      </w:hyperlink>
      <w:r w:rsidRPr="00AC1485">
        <w:rPr>
          <w:rStyle w:val="small"/>
          <w:rFonts w:ascii="Verdana" w:hAnsi="Verdana" w:cs="Arial"/>
        </w:rPr>
        <w:t xml:space="preserve">, edited by </w:t>
      </w:r>
      <w:r w:rsidR="00935A3A">
        <w:rPr>
          <w:rStyle w:val="small"/>
          <w:rFonts w:ascii="Verdana" w:hAnsi="Verdana" w:cs="Arial"/>
        </w:rPr>
        <w:t xml:space="preserve">Ashish </w:t>
      </w:r>
      <w:r w:rsidRPr="00AC1485">
        <w:rPr>
          <w:rStyle w:val="small"/>
          <w:rFonts w:ascii="Verdana" w:hAnsi="Verdana" w:cs="Arial"/>
        </w:rPr>
        <w:t>Raj</w:t>
      </w:r>
      <w:r w:rsidR="00935A3A">
        <w:rPr>
          <w:rStyle w:val="small"/>
          <w:rFonts w:ascii="Verdana" w:hAnsi="Verdana" w:cs="Arial"/>
        </w:rPr>
        <w:t xml:space="preserve"> </w:t>
      </w:r>
      <w:r w:rsidRPr="00AC1485">
        <w:rPr>
          <w:rStyle w:val="small"/>
          <w:rFonts w:ascii="Verdana" w:hAnsi="Verdana" w:cs="Arial"/>
        </w:rPr>
        <w:t>and</w:t>
      </w:r>
      <w:r w:rsidRPr="00AC1485">
        <w:rPr>
          <w:rFonts w:ascii="Verdana" w:hAnsi="Verdana" w:cs="Arial"/>
          <w:sz w:val="20"/>
          <w:szCs w:val="20"/>
          <w:lang w:val="en-CA"/>
        </w:rPr>
        <w:t xml:space="preserve">  </w:t>
      </w:r>
      <w:r w:rsidRPr="00AC1485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AC1485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AC1485">
        <w:rPr>
          <w:rFonts w:ascii="Verdana" w:hAnsi="Verdana" w:cs="Arial"/>
          <w:b/>
          <w:sz w:val="20"/>
          <w:szCs w:val="20"/>
          <w:lang w:val="en-CA"/>
        </w:rPr>
        <w:t>-Medina.</w:t>
      </w:r>
      <w:r w:rsidRPr="00AC1485">
        <w:rPr>
          <w:rFonts w:ascii="Verdana" w:hAnsi="Verdana" w:cs="Arial"/>
          <w:sz w:val="20"/>
          <w:szCs w:val="20"/>
          <w:lang w:val="en-CA"/>
        </w:rPr>
        <w:t xml:space="preserve"> Chapter: </w:t>
      </w:r>
      <w:r w:rsidRPr="00AC1485">
        <w:rPr>
          <w:rStyle w:val="small"/>
          <w:rFonts w:ascii="Verdana" w:hAnsi="Verdana" w:cs="Arial"/>
        </w:rPr>
        <w:t xml:space="preserve">Mathematical Modeling of Misfolding Protein Mechanisms in Neurological Diseases: an historical overview. </w:t>
      </w:r>
      <w:r w:rsidR="008A6494" w:rsidRPr="008A6494">
        <w:rPr>
          <w:rStyle w:val="small"/>
          <w:rFonts w:ascii="Verdana" w:hAnsi="Verdana" w:cs="Arial"/>
        </w:rPr>
        <w:t xml:space="preserve">Lausanne: Frontiers Media. </w:t>
      </w:r>
      <w:proofErr w:type="spellStart"/>
      <w:r w:rsidR="008A6494" w:rsidRPr="008A6494">
        <w:rPr>
          <w:rStyle w:val="small"/>
          <w:rFonts w:ascii="Verdana" w:hAnsi="Verdana" w:cs="Arial"/>
        </w:rPr>
        <w:t>doi</w:t>
      </w:r>
      <w:proofErr w:type="spellEnd"/>
      <w:r w:rsidR="008A6494" w:rsidRPr="008A6494">
        <w:rPr>
          <w:rStyle w:val="small"/>
          <w:rFonts w:ascii="Verdana" w:hAnsi="Verdana" w:cs="Arial"/>
        </w:rPr>
        <w:t>: 10.3389/978-2-88945-768-7</w:t>
      </w:r>
      <w:r w:rsidR="008A6494">
        <w:rPr>
          <w:rStyle w:val="small"/>
          <w:rFonts w:ascii="Verdana" w:hAnsi="Verdana" w:cs="Arial"/>
        </w:rPr>
        <w:t>.</w:t>
      </w:r>
    </w:p>
    <w:p w14:paraId="69695544" w14:textId="0F396466" w:rsidR="008A6494" w:rsidRPr="008A6494" w:rsidRDefault="008A6494" w:rsidP="00747F45">
      <w:pPr>
        <w:pStyle w:val="ListParagraph"/>
        <w:numPr>
          <w:ilvl w:val="0"/>
          <w:numId w:val="30"/>
        </w:numPr>
        <w:shd w:val="clear" w:color="auto" w:fill="FFFFFF"/>
        <w:spacing w:before="100" w:after="100" w:line="240" w:lineRule="auto"/>
        <w:jc w:val="both"/>
        <w:rPr>
          <w:rStyle w:val="small"/>
          <w:rFonts w:ascii="Verdana" w:hAnsi="Verdana" w:cs="Arial"/>
        </w:rPr>
      </w:pPr>
      <w:r w:rsidRPr="008A6494">
        <w:rPr>
          <w:rStyle w:val="small"/>
          <w:rFonts w:ascii="Verdana" w:hAnsi="Verdana" w:cs="Arial"/>
        </w:rPr>
        <w:t xml:space="preserve">Raj, A., </w:t>
      </w:r>
      <w:proofErr w:type="spellStart"/>
      <w:r w:rsidRPr="008A6494">
        <w:rPr>
          <w:rStyle w:val="small"/>
          <w:rFonts w:ascii="Verdana" w:hAnsi="Verdana" w:cs="Arial"/>
          <w:b/>
        </w:rPr>
        <w:t>Iturria</w:t>
      </w:r>
      <w:proofErr w:type="spellEnd"/>
      <w:r w:rsidRPr="008A6494">
        <w:rPr>
          <w:rStyle w:val="small"/>
          <w:rFonts w:ascii="Verdana" w:hAnsi="Verdana" w:cs="Arial"/>
          <w:b/>
        </w:rPr>
        <w:t>-Medina, Y</w:t>
      </w:r>
      <w:r w:rsidRPr="008A6494">
        <w:rPr>
          <w:rStyle w:val="small"/>
          <w:rFonts w:ascii="Verdana" w:hAnsi="Verdana" w:cs="Arial"/>
        </w:rPr>
        <w:t xml:space="preserve">. (2019). Network Spread Models of Neurodegenerative Diseases. Lausanne: Frontiers Media. </w:t>
      </w:r>
      <w:proofErr w:type="spellStart"/>
      <w:r w:rsidRPr="008A6494">
        <w:rPr>
          <w:rStyle w:val="small"/>
          <w:rFonts w:ascii="Verdana" w:hAnsi="Verdana" w:cs="Arial"/>
        </w:rPr>
        <w:t>doi</w:t>
      </w:r>
      <w:proofErr w:type="spellEnd"/>
      <w:r w:rsidRPr="008A6494">
        <w:rPr>
          <w:rStyle w:val="small"/>
          <w:rFonts w:ascii="Verdana" w:hAnsi="Verdana" w:cs="Arial"/>
        </w:rPr>
        <w:t>: 10.3389/978-2-88945-768-7</w:t>
      </w:r>
      <w:r>
        <w:rPr>
          <w:rStyle w:val="small"/>
          <w:rFonts w:ascii="Verdana" w:hAnsi="Verdana" w:cs="Arial"/>
        </w:rPr>
        <w:t>.</w:t>
      </w:r>
    </w:p>
    <w:p w14:paraId="59DADA3F" w14:textId="35A3F358" w:rsidR="003B14A9" w:rsidRPr="00B90DD4" w:rsidRDefault="00DF6E9A" w:rsidP="000D2031">
      <w:pPr>
        <w:pStyle w:val="ListParagraph"/>
        <w:numPr>
          <w:ilvl w:val="0"/>
          <w:numId w:val="30"/>
        </w:numPr>
        <w:shd w:val="clear" w:color="auto" w:fill="FFFFFF"/>
        <w:tabs>
          <w:tab w:val="clear" w:pos="720"/>
        </w:tabs>
        <w:spacing w:before="100" w:after="100" w:line="240" w:lineRule="auto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DF6E9A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DF6E9A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DF6E9A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DF6E9A">
        <w:rPr>
          <w:rFonts w:ascii="Verdana" w:hAnsi="Verdana" w:cs="Arial"/>
          <w:sz w:val="20"/>
          <w:szCs w:val="20"/>
          <w:lang w:val="en-CA"/>
        </w:rPr>
        <w:t xml:space="preserve"> and Alan C. Evans, 2018. </w:t>
      </w:r>
      <w:r w:rsidR="00D5625D">
        <w:rPr>
          <w:rFonts w:ascii="Verdana" w:hAnsi="Verdana" w:cs="Arial"/>
          <w:sz w:val="20"/>
          <w:szCs w:val="20"/>
          <w:lang w:val="en-CA"/>
        </w:rPr>
        <w:t xml:space="preserve">Book: </w:t>
      </w:r>
      <w:r w:rsidR="00D5625D" w:rsidRPr="00B90DD4">
        <w:rPr>
          <w:rFonts w:ascii="Verdana" w:hAnsi="Verdana" w:cs="Arial"/>
          <w:sz w:val="20"/>
          <w:szCs w:val="20"/>
          <w:lang w:val="en-CA"/>
        </w:rPr>
        <w:t xml:space="preserve">Brain Network Dysfunction in Neuropsychiatric Illness, edited by Eickhoff SB. </w:t>
      </w:r>
      <w:r w:rsidRPr="00DF6E9A">
        <w:rPr>
          <w:rFonts w:ascii="Verdana" w:hAnsi="Verdana" w:cs="Arial"/>
          <w:sz w:val="20"/>
          <w:szCs w:val="20"/>
          <w:lang w:val="en-CA"/>
        </w:rPr>
        <w:t xml:space="preserve">Chapter: Networks-mediated spreading of pathology in neurodegenerative diseases. </w:t>
      </w:r>
      <w:r w:rsidRPr="00B90DD4">
        <w:rPr>
          <w:rFonts w:ascii="Verdana" w:hAnsi="Verdana" w:cs="Arial"/>
          <w:i/>
          <w:sz w:val="20"/>
          <w:szCs w:val="20"/>
          <w:lang w:val="en-CA"/>
        </w:rPr>
        <w:t>Nature Springer</w:t>
      </w:r>
      <w:r w:rsidR="00D5625D" w:rsidRPr="00B90DD4">
        <w:rPr>
          <w:rFonts w:ascii="Verdana" w:hAnsi="Verdana" w:cs="Arial"/>
          <w:sz w:val="20"/>
          <w:szCs w:val="20"/>
          <w:lang w:val="en-CA"/>
        </w:rPr>
        <w:t xml:space="preserve"> (</w:t>
      </w:r>
      <w:r w:rsidR="00AC1485">
        <w:rPr>
          <w:rFonts w:ascii="Verdana" w:hAnsi="Verdana" w:cs="Arial"/>
          <w:sz w:val="20"/>
          <w:szCs w:val="20"/>
          <w:lang w:val="en-CA"/>
        </w:rPr>
        <w:t xml:space="preserve">book </w:t>
      </w:r>
      <w:r w:rsidR="00D5625D" w:rsidRPr="00B90DD4">
        <w:rPr>
          <w:rFonts w:ascii="Verdana" w:hAnsi="Verdana" w:cs="Arial"/>
          <w:sz w:val="20"/>
          <w:szCs w:val="20"/>
          <w:lang w:val="en-CA"/>
        </w:rPr>
        <w:t>i</w:t>
      </w:r>
      <w:r w:rsidR="00B90DD4" w:rsidRPr="00B90DD4">
        <w:rPr>
          <w:rFonts w:ascii="Verdana" w:hAnsi="Verdana" w:cs="Arial"/>
          <w:sz w:val="20"/>
          <w:szCs w:val="20"/>
          <w:lang w:val="en-CA"/>
        </w:rPr>
        <w:t>n preparation</w:t>
      </w:r>
      <w:r w:rsidR="00D5625D" w:rsidRPr="00B90DD4">
        <w:rPr>
          <w:rFonts w:ascii="Verdana" w:hAnsi="Verdana" w:cs="Arial"/>
          <w:sz w:val="20"/>
          <w:szCs w:val="20"/>
          <w:lang w:val="en-CA"/>
        </w:rPr>
        <w:t>)</w:t>
      </w:r>
      <w:r w:rsidRPr="00DF6E9A">
        <w:rPr>
          <w:rFonts w:ascii="Verdana" w:hAnsi="Verdana" w:cs="Arial"/>
          <w:sz w:val="20"/>
          <w:szCs w:val="20"/>
          <w:lang w:val="en-CA"/>
        </w:rPr>
        <w:t>.</w:t>
      </w:r>
    </w:p>
    <w:p w14:paraId="3ED1AEB2" w14:textId="5F72D644" w:rsidR="00B90DD4" w:rsidRPr="00B90DD4" w:rsidRDefault="00B90DD4" w:rsidP="000D2031">
      <w:pPr>
        <w:pStyle w:val="ListParagraph"/>
        <w:numPr>
          <w:ilvl w:val="0"/>
          <w:numId w:val="30"/>
        </w:numPr>
        <w:shd w:val="clear" w:color="auto" w:fill="FFFFFF"/>
        <w:tabs>
          <w:tab w:val="clear" w:pos="720"/>
        </w:tabs>
        <w:spacing w:before="100" w:after="100" w:line="240" w:lineRule="auto"/>
        <w:jc w:val="both"/>
        <w:rPr>
          <w:rStyle w:val="addmd"/>
          <w:rFonts w:ascii="Verdana" w:hAnsi="Verdana" w:cs="Arial"/>
          <w:b/>
          <w:bCs/>
          <w:color w:val="0000FF"/>
          <w:sz w:val="20"/>
          <w:szCs w:val="20"/>
          <w:lang w:val="es-ES"/>
        </w:rPr>
      </w:pPr>
      <w:r w:rsidRPr="00450933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450933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450933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450933">
        <w:rPr>
          <w:rFonts w:ascii="Verdana" w:hAnsi="Verdana" w:cs="Arial"/>
          <w:sz w:val="20"/>
          <w:szCs w:val="20"/>
          <w:lang w:val="en-CA"/>
        </w:rPr>
        <w:t xml:space="preserve"> and Alan C. Evans, 201</w:t>
      </w:r>
      <w:r>
        <w:rPr>
          <w:rFonts w:ascii="Verdana" w:hAnsi="Verdana" w:cs="Arial"/>
          <w:sz w:val="20"/>
          <w:szCs w:val="20"/>
          <w:lang w:val="en-CA"/>
        </w:rPr>
        <w:t>6</w:t>
      </w:r>
      <w:r w:rsidRPr="00450933">
        <w:rPr>
          <w:rFonts w:ascii="Verdana" w:hAnsi="Verdana" w:cs="Arial"/>
          <w:sz w:val="20"/>
          <w:szCs w:val="20"/>
          <w:lang w:val="en-CA"/>
        </w:rPr>
        <w:t xml:space="preserve">. </w:t>
      </w:r>
      <w:r>
        <w:rPr>
          <w:rFonts w:ascii="Verdana" w:hAnsi="Verdana" w:cs="Arial"/>
          <w:sz w:val="20"/>
          <w:szCs w:val="20"/>
          <w:lang w:val="en-CA"/>
        </w:rPr>
        <w:t xml:space="preserve">Book: </w:t>
      </w:r>
      <w:r w:rsidRPr="003B14A9">
        <w:rPr>
          <w:rFonts w:ascii="Verdana" w:hAnsi="Verdana" w:cs="Arial"/>
          <w:sz w:val="20"/>
          <w:szCs w:val="20"/>
          <w:lang w:val="en-CA"/>
        </w:rPr>
        <w:t>Neuropsychology and Neuropsychiatry of Neurodegenerative Disorders</w:t>
      </w:r>
      <w:r>
        <w:rPr>
          <w:rFonts w:ascii="Verdana" w:hAnsi="Verdana" w:cs="Arial"/>
          <w:sz w:val="20"/>
          <w:szCs w:val="20"/>
          <w:lang w:val="en-CA"/>
        </w:rPr>
        <w:t xml:space="preserve">, edited by </w:t>
      </w:r>
      <w:r w:rsidRPr="003B14A9">
        <w:rPr>
          <w:rFonts w:ascii="Verdana" w:hAnsi="Verdana" w:cs="Arial"/>
          <w:sz w:val="20"/>
          <w:szCs w:val="20"/>
          <w:lang w:val="en-CA"/>
        </w:rPr>
        <w:t>Menéndez-González</w:t>
      </w:r>
      <w:r>
        <w:rPr>
          <w:rFonts w:ascii="Verdana" w:hAnsi="Verdana" w:cs="Arial"/>
          <w:sz w:val="20"/>
          <w:szCs w:val="20"/>
          <w:lang w:val="en-CA"/>
        </w:rPr>
        <w:t xml:space="preserve"> M</w:t>
      </w:r>
      <w:r w:rsidRPr="003B14A9">
        <w:rPr>
          <w:rFonts w:ascii="Verdana" w:hAnsi="Verdana" w:cs="Arial"/>
          <w:sz w:val="20"/>
          <w:szCs w:val="20"/>
          <w:lang w:val="en-CA"/>
        </w:rPr>
        <w:t xml:space="preserve">, </w:t>
      </w:r>
      <w:r w:rsidRPr="003B14A9">
        <w:rPr>
          <w:rFonts w:ascii="Verdana" w:hAnsi="Verdana" w:cs="Arial"/>
          <w:sz w:val="20"/>
          <w:szCs w:val="20"/>
          <w:lang w:val="en-CA"/>
        </w:rPr>
        <w:lastRenderedPageBreak/>
        <w:t xml:space="preserve">Álvarez </w:t>
      </w:r>
      <w:proofErr w:type="spellStart"/>
      <w:r w:rsidRPr="003B14A9">
        <w:rPr>
          <w:rFonts w:ascii="Verdana" w:hAnsi="Verdana" w:cs="Arial"/>
          <w:sz w:val="20"/>
          <w:szCs w:val="20"/>
          <w:lang w:val="en-CA"/>
        </w:rPr>
        <w:t>Avellón</w:t>
      </w:r>
      <w:proofErr w:type="spellEnd"/>
      <w:r>
        <w:rPr>
          <w:rFonts w:ascii="Verdana" w:hAnsi="Verdana" w:cs="Arial"/>
          <w:sz w:val="20"/>
          <w:szCs w:val="20"/>
          <w:lang w:val="en-CA"/>
        </w:rPr>
        <w:t xml:space="preserve"> T</w:t>
      </w:r>
      <w:r w:rsidRPr="003B14A9">
        <w:rPr>
          <w:rFonts w:ascii="Verdana" w:hAnsi="Verdana" w:cs="Arial"/>
          <w:sz w:val="20"/>
          <w:szCs w:val="20"/>
          <w:lang w:val="en-CA"/>
        </w:rPr>
        <w:t xml:space="preserve">. Chapter # </w:t>
      </w:r>
      <w:r>
        <w:rPr>
          <w:rFonts w:ascii="Verdana" w:hAnsi="Verdana" w:cs="Arial"/>
          <w:sz w:val="20"/>
          <w:szCs w:val="20"/>
          <w:lang w:val="en-CA"/>
        </w:rPr>
        <w:t xml:space="preserve">11: </w:t>
      </w:r>
      <w:r w:rsidRPr="00450933">
        <w:rPr>
          <w:rFonts w:ascii="Verdana" w:hAnsi="Verdana" w:cs="Arial"/>
          <w:sz w:val="20"/>
          <w:szCs w:val="20"/>
          <w:lang w:val="en-CA"/>
        </w:rPr>
        <w:t xml:space="preserve">On the central role of brain connectivity in neurodegenerative disease progression. </w:t>
      </w:r>
      <w:r w:rsidRPr="003B14A9">
        <w:rPr>
          <w:rFonts w:ascii="Verdana" w:hAnsi="Verdana" w:cs="Arial"/>
          <w:i/>
          <w:sz w:val="20"/>
          <w:szCs w:val="20"/>
          <w:lang w:val="en-CA"/>
        </w:rPr>
        <w:t>Frontiers in Aging Neuroscience</w:t>
      </w:r>
      <w:r w:rsidRPr="00450933">
        <w:rPr>
          <w:rFonts w:ascii="Verdana" w:hAnsi="Verdana" w:cs="Arial"/>
          <w:sz w:val="20"/>
          <w:szCs w:val="20"/>
          <w:lang w:val="en-CA"/>
        </w:rPr>
        <w:t>.</w:t>
      </w:r>
    </w:p>
    <w:p w14:paraId="2359D191" w14:textId="77777777" w:rsidR="003B14A9" w:rsidRPr="00DF6E9A" w:rsidRDefault="003B14A9" w:rsidP="000D2031">
      <w:pPr>
        <w:shd w:val="clear" w:color="auto" w:fill="FFFFFF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</w:p>
    <w:p w14:paraId="0BB1F64C" w14:textId="77777777" w:rsidR="003B14A9" w:rsidRPr="00915A47" w:rsidRDefault="003B14A9" w:rsidP="000D2031">
      <w:pPr>
        <w:ind w:left="-567"/>
        <w:rPr>
          <w:rFonts w:ascii="Verdana" w:hAnsi="Verdana" w:cs="Arial"/>
          <w:b/>
          <w:bCs/>
          <w:color w:val="0000FF"/>
          <w:sz w:val="20"/>
          <w:szCs w:val="20"/>
          <w:u w:val="single"/>
        </w:rPr>
      </w:pPr>
      <w:r w:rsidRPr="00915A47">
        <w:rPr>
          <w:rFonts w:ascii="Verdana" w:hAnsi="Verdana" w:cs="Arial"/>
          <w:b/>
          <w:bCs/>
          <w:color w:val="0000FF"/>
          <w:sz w:val="20"/>
          <w:szCs w:val="20"/>
        </w:rPr>
        <w:t>Presentations at International Events</w:t>
      </w:r>
    </w:p>
    <w:p w14:paraId="0E518758" w14:textId="0A5B6215" w:rsidR="00A40361" w:rsidRDefault="00A40361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A40361">
        <w:rPr>
          <w:rFonts w:ascii="Verdana" w:hAnsi="Verdana" w:cs="Arial"/>
          <w:sz w:val="20"/>
          <w:szCs w:val="20"/>
        </w:rPr>
        <w:t xml:space="preserve">World Health Summit (Berlin, October 2018). </w:t>
      </w:r>
      <w:r w:rsidRPr="00B61BC2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B61BC2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B61BC2">
        <w:rPr>
          <w:rFonts w:ascii="Verdana" w:hAnsi="Verdana" w:cs="Arial"/>
          <w:b/>
          <w:sz w:val="20"/>
          <w:szCs w:val="20"/>
        </w:rPr>
        <w:t>-Medina</w:t>
      </w:r>
      <w:r w:rsidRPr="00A40361">
        <w:rPr>
          <w:rFonts w:ascii="Verdana" w:hAnsi="Verdana" w:cs="Arial"/>
          <w:sz w:val="20"/>
          <w:szCs w:val="20"/>
        </w:rPr>
        <w:t>. Vascular dysregulation: a key triggering factor of late onset Alzheimer’s Disease</w:t>
      </w:r>
      <w:r>
        <w:rPr>
          <w:rFonts w:ascii="Verdana" w:hAnsi="Verdana" w:cs="Arial"/>
          <w:sz w:val="20"/>
          <w:szCs w:val="20"/>
        </w:rPr>
        <w:t xml:space="preserve"> (</w:t>
      </w:r>
      <w:r w:rsidRPr="00A40361">
        <w:rPr>
          <w:rFonts w:ascii="Verdana" w:hAnsi="Verdana" w:cs="Arial"/>
          <w:b/>
          <w:sz w:val="20"/>
          <w:szCs w:val="20"/>
        </w:rPr>
        <w:t>Invited Speaker</w:t>
      </w:r>
      <w:r>
        <w:rPr>
          <w:rFonts w:ascii="Verdana" w:hAnsi="Verdana" w:cs="Arial"/>
          <w:sz w:val="20"/>
          <w:szCs w:val="20"/>
        </w:rPr>
        <w:t>).</w:t>
      </w:r>
    </w:p>
    <w:p w14:paraId="60217DB1" w14:textId="62205B0A" w:rsidR="00B61BC2" w:rsidRDefault="00B61BC2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Organization for</w:t>
      </w:r>
      <w:r w:rsidRPr="00915A47">
        <w:rPr>
          <w:rFonts w:ascii="Verdana" w:hAnsi="Verdana" w:cs="Arial"/>
          <w:sz w:val="20"/>
          <w:szCs w:val="20"/>
        </w:rPr>
        <w:t xml:space="preserve"> Human Brain Mapping Conference</w:t>
      </w:r>
      <w:r>
        <w:rPr>
          <w:rFonts w:ascii="Verdana" w:hAnsi="Verdana" w:cs="Arial"/>
          <w:sz w:val="20"/>
          <w:szCs w:val="20"/>
        </w:rPr>
        <w:t xml:space="preserve"> (Singapore, June 2018). </w:t>
      </w:r>
      <w:r w:rsidRPr="00B61BC2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B61BC2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B61BC2">
        <w:rPr>
          <w:rFonts w:ascii="Verdana" w:hAnsi="Verdana" w:cs="Arial"/>
          <w:b/>
          <w:sz w:val="20"/>
          <w:szCs w:val="20"/>
        </w:rPr>
        <w:t>-Medina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B61BC2">
        <w:rPr>
          <w:rFonts w:ascii="Verdana" w:hAnsi="Verdana" w:cs="Arial"/>
          <w:sz w:val="20"/>
          <w:szCs w:val="20"/>
        </w:rPr>
        <w:t>Multifactorial causal modeling of neurological disorders</w:t>
      </w:r>
      <w:r>
        <w:rPr>
          <w:rFonts w:ascii="Verdana" w:hAnsi="Verdana" w:cs="Arial"/>
          <w:sz w:val="20"/>
          <w:szCs w:val="20"/>
        </w:rPr>
        <w:t xml:space="preserve"> </w:t>
      </w:r>
      <w:r w:rsidRPr="00915A47">
        <w:rPr>
          <w:rFonts w:ascii="Verdana" w:hAnsi="Verdana" w:cs="Arial"/>
          <w:sz w:val="20"/>
          <w:szCs w:val="20"/>
        </w:rPr>
        <w:t>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766CAECD" w14:textId="7CB8FF27" w:rsidR="00650CBE" w:rsidRDefault="00650CBE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International Stroke Conference (Los Angeles, US, January 2018). </w:t>
      </w:r>
      <w:r w:rsidRPr="00650CBE">
        <w:rPr>
          <w:rFonts w:ascii="Verdana" w:hAnsi="Verdana" w:cs="Arial"/>
          <w:sz w:val="20"/>
          <w:szCs w:val="20"/>
        </w:rPr>
        <w:br/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 xml:space="preserve">. </w:t>
      </w:r>
      <w:r w:rsidRPr="00650CBE">
        <w:rPr>
          <w:rFonts w:ascii="Verdana" w:hAnsi="Verdana" w:cs="Arial"/>
          <w:sz w:val="20"/>
          <w:szCs w:val="20"/>
        </w:rPr>
        <w:t>Vascular Dysregulation: The First Phase of Alzheimer Disease?</w:t>
      </w:r>
      <w:r w:rsidRPr="00915A47">
        <w:rPr>
          <w:rFonts w:ascii="Verdana" w:hAnsi="Verdana" w:cs="Arial"/>
          <w:sz w:val="20"/>
          <w:szCs w:val="20"/>
        </w:rPr>
        <w:t xml:space="preserve"> 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5F765ACF" w14:textId="77777777" w:rsidR="007E498B" w:rsidRDefault="007E498B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Workshop “Healthy Brains, Healthy Lives: Mechanistic models of Neurodegenerative disorders” (MNI, Montreal, Canada, July 10-11th, 2017). 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47392756" w14:textId="6EDB2DDB" w:rsidR="007B723A" w:rsidRPr="00915A47" w:rsidRDefault="007B723A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Workshop “Frontiers on MCI Research” (Kyoto, Japan, June 17</w:t>
      </w:r>
      <w:r w:rsidRPr="00915A47">
        <w:rPr>
          <w:rFonts w:ascii="Verdana" w:hAnsi="Verdana" w:cs="Arial"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 xml:space="preserve">, 2017).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. Towards Identifying and controlling causal mechanisms in neurodegeneration 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5FFA2272" w14:textId="45116414" w:rsidR="000C79E6" w:rsidRPr="00915A47" w:rsidRDefault="000C79E6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Symposium on “Vascular Factors in Dementia and Neurodegeneration” (London, July 2017).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. Early vascular dysfunction and dementia: ADNI Study 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28F43468" w14:textId="77777777" w:rsidR="000C79E6" w:rsidRPr="00915A47" w:rsidRDefault="000C79E6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19th International Conference on Medical Image Computing and Computer Assisted Intervention (Athens, Greece, October 17</w:t>
      </w:r>
      <w:r w:rsidRPr="00915A47">
        <w:rPr>
          <w:rFonts w:ascii="Verdana" w:hAnsi="Verdana" w:cs="Arial"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>, 2016).</w:t>
      </w:r>
      <w:r w:rsidRPr="00915A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Pr="00915A47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Yasser </w:t>
      </w:r>
      <w:proofErr w:type="spellStart"/>
      <w:r w:rsidRPr="00915A47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Iturria</w:t>
      </w:r>
      <w:proofErr w:type="spellEnd"/>
      <w:r w:rsidRPr="00915A47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-Medina</w:t>
      </w:r>
      <w:r w:rsidRPr="00915A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On the intra-brain Propagation of Pathologic Functional Signals in Neurodegeneration</w:t>
      </w:r>
      <w:r w:rsidRPr="00915A47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Pr="00915A47">
        <w:rPr>
          <w:rFonts w:ascii="Verdana" w:hAnsi="Verdana" w:cs="Arial"/>
          <w:sz w:val="20"/>
          <w:szCs w:val="20"/>
        </w:rPr>
        <w:t>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2F1DA6FB" w14:textId="7F32FAB4" w:rsidR="00294D54" w:rsidRPr="00915A47" w:rsidRDefault="00294D54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XVIII </w:t>
      </w:r>
      <w:proofErr w:type="spellStart"/>
      <w:r w:rsidRPr="00915A47">
        <w:rPr>
          <w:rFonts w:ascii="Verdana" w:hAnsi="Verdana" w:cs="Arial"/>
          <w:sz w:val="20"/>
          <w:szCs w:val="20"/>
        </w:rPr>
        <w:t>Neuroimagen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Meeting (Guanajuato, Mexico, October 6-7</w:t>
      </w:r>
      <w:r w:rsidRPr="00915A47">
        <w:rPr>
          <w:rFonts w:ascii="Verdana" w:hAnsi="Verdana" w:cs="Arial"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 xml:space="preserve">, 2016).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. Multifactorial Data-Driven Modeling of Neurodegenerative Disorders</w:t>
      </w:r>
      <w:r w:rsidRPr="00915A47">
        <w:rPr>
          <w:rFonts w:ascii="Verdana" w:hAnsi="Verdana"/>
          <w:b/>
          <w:bCs/>
          <w:sz w:val="20"/>
          <w:szCs w:val="20"/>
        </w:rPr>
        <w:t xml:space="preserve"> </w:t>
      </w:r>
      <w:r w:rsidRPr="00915A47">
        <w:rPr>
          <w:rFonts w:ascii="Verdana" w:hAnsi="Verdana" w:cs="Arial"/>
          <w:sz w:val="20"/>
          <w:szCs w:val="20"/>
        </w:rPr>
        <w:t>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61C8B615" w14:textId="66EC6490" w:rsidR="00244F84" w:rsidRPr="00915A47" w:rsidRDefault="00537907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hyperlink r:id="rId55" w:tgtFrame="_blank" w:history="1">
        <w:r w:rsidR="00244F84" w:rsidRPr="00915A47">
          <w:rPr>
            <w:rFonts w:ascii="Verdana" w:hAnsi="Verdana" w:cs="Arial"/>
            <w:sz w:val="20"/>
            <w:szCs w:val="20"/>
          </w:rPr>
          <w:t>The </w:t>
        </w:r>
        <w:proofErr w:type="spellStart"/>
        <w:r w:rsidR="00244F84" w:rsidRPr="00915A47">
          <w:rPr>
            <w:rFonts w:ascii="Verdana" w:hAnsi="Verdana" w:cs="Arial"/>
            <w:sz w:val="20"/>
            <w:szCs w:val="20"/>
          </w:rPr>
          <w:t>Feindel</w:t>
        </w:r>
        <w:proofErr w:type="spellEnd"/>
        <w:r w:rsidR="00244F84" w:rsidRPr="00915A47">
          <w:rPr>
            <w:rFonts w:ascii="Verdana" w:hAnsi="Verdana" w:cs="Arial"/>
            <w:sz w:val="20"/>
            <w:szCs w:val="20"/>
          </w:rPr>
          <w:t> Brain Imaging Lecture Series</w:t>
        </w:r>
      </w:hyperlink>
      <w:r w:rsidR="00244F84" w:rsidRPr="00915A47">
        <w:rPr>
          <w:rFonts w:ascii="Verdana" w:hAnsi="Verdana" w:cs="Arial"/>
          <w:sz w:val="20"/>
          <w:szCs w:val="20"/>
        </w:rPr>
        <w:t xml:space="preserve"> (Brain Imaging Center, McGill University, September 26</w:t>
      </w:r>
      <w:r w:rsidR="00244F84" w:rsidRPr="00915A47">
        <w:rPr>
          <w:rFonts w:ascii="Verdana" w:hAnsi="Verdana" w:cs="Arial"/>
          <w:sz w:val="20"/>
          <w:szCs w:val="20"/>
          <w:vertAlign w:val="superscript"/>
        </w:rPr>
        <w:t>th</w:t>
      </w:r>
      <w:r w:rsidR="00244F84" w:rsidRPr="00915A47">
        <w:rPr>
          <w:rFonts w:ascii="Verdana" w:hAnsi="Verdana" w:cs="Arial"/>
          <w:sz w:val="20"/>
          <w:szCs w:val="20"/>
        </w:rPr>
        <w:t xml:space="preserve">, 2016). </w:t>
      </w:r>
      <w:r w:rsidR="00244F84"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="00244F84"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="00244F84" w:rsidRPr="00915A47">
        <w:rPr>
          <w:rFonts w:ascii="Verdana" w:hAnsi="Verdana" w:cs="Arial"/>
          <w:b/>
          <w:sz w:val="20"/>
          <w:szCs w:val="20"/>
        </w:rPr>
        <w:t>-Medina</w:t>
      </w:r>
      <w:r w:rsidR="00244F84" w:rsidRPr="00915A47">
        <w:rPr>
          <w:rFonts w:ascii="Verdana" w:hAnsi="Verdana" w:cs="Arial"/>
          <w:sz w:val="20"/>
          <w:szCs w:val="20"/>
        </w:rPr>
        <w:t>. Towards a Multifactorial Characterization of Neurodegeneration (</w:t>
      </w:r>
      <w:r w:rsidR="00244F84" w:rsidRPr="00915A47">
        <w:rPr>
          <w:rFonts w:ascii="Verdana" w:hAnsi="Verdana" w:cs="Arial"/>
          <w:b/>
          <w:sz w:val="20"/>
          <w:szCs w:val="20"/>
        </w:rPr>
        <w:t>Invited Speaker</w:t>
      </w:r>
      <w:r w:rsidR="00244F84" w:rsidRPr="00915A47">
        <w:rPr>
          <w:rFonts w:ascii="Verdana" w:hAnsi="Verdana" w:cs="Arial"/>
          <w:sz w:val="20"/>
          <w:szCs w:val="20"/>
        </w:rPr>
        <w:t xml:space="preserve">). </w:t>
      </w:r>
    </w:p>
    <w:p w14:paraId="6348E15C" w14:textId="77777777" w:rsidR="00163002" w:rsidRPr="00915A47" w:rsidRDefault="00163002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1</w:t>
      </w:r>
      <w:r w:rsidRPr="00915A47">
        <w:rPr>
          <w:rFonts w:ascii="Verdana" w:hAnsi="Verdana" w:cs="Arial"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 xml:space="preserve"> </w:t>
      </w:r>
      <w:r w:rsidRPr="00915A47">
        <w:rPr>
          <w:rFonts w:ascii="Verdana" w:eastAsiaTheme="minorEastAsia" w:hAnsi="Verdana" w:cs="Arial"/>
          <w:color w:val="auto"/>
          <w:sz w:val="20"/>
          <w:szCs w:val="20"/>
        </w:rPr>
        <w:t xml:space="preserve">Progression </w:t>
      </w:r>
      <w:proofErr w:type="gramStart"/>
      <w:r w:rsidRPr="00915A47">
        <w:rPr>
          <w:rFonts w:ascii="Verdana" w:eastAsiaTheme="minorEastAsia" w:hAnsi="Verdana" w:cs="Arial"/>
          <w:color w:val="auto"/>
          <w:sz w:val="20"/>
          <w:szCs w:val="20"/>
        </w:rPr>
        <w:t>Of</w:t>
      </w:r>
      <w:proofErr w:type="gramEnd"/>
      <w:r w:rsidRPr="00915A47">
        <w:rPr>
          <w:rFonts w:ascii="Verdana" w:eastAsiaTheme="minorEastAsia" w:hAnsi="Verdana" w:cs="Arial"/>
          <w:color w:val="auto"/>
          <w:sz w:val="20"/>
          <w:szCs w:val="20"/>
        </w:rPr>
        <w:t xml:space="preserve"> Neurological Disease Workshop </w:t>
      </w:r>
      <w:r w:rsidRPr="00915A47">
        <w:rPr>
          <w:rFonts w:ascii="Verdana" w:hAnsi="Verdana" w:cs="Arial"/>
          <w:sz w:val="20"/>
          <w:szCs w:val="20"/>
        </w:rPr>
        <w:t xml:space="preserve">(University College London, 2016). UK, 8th February.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. Towards a Multi-factorial Data-Driven Modeling of Neurodegeneration 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7DFA7C95" w14:textId="77777777" w:rsidR="00101BE9" w:rsidRPr="00915A47" w:rsidRDefault="00101BE9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4th European Conference on Clinical Neuroimaging (Rome 2015). Italy, March 23-24.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. Epidemic Spreading Behavior of Misfolded Proteins as a Key Factor Controlling Neurodegenerative Progression</w:t>
      </w:r>
      <w:r w:rsidRPr="00915A47">
        <w:rPr>
          <w:rFonts w:ascii="Verdana" w:hAnsi="Verdana" w:cs="Arial"/>
          <w:bCs/>
          <w:sz w:val="20"/>
          <w:szCs w:val="20"/>
        </w:rPr>
        <w:t xml:space="preserve"> (</w:t>
      </w:r>
      <w:r w:rsidRPr="00915A47">
        <w:rPr>
          <w:rFonts w:ascii="Verdana" w:hAnsi="Verdana" w:cs="Arial"/>
          <w:b/>
          <w:bCs/>
          <w:sz w:val="20"/>
          <w:szCs w:val="20"/>
        </w:rPr>
        <w:t>Oral Presentation</w:t>
      </w:r>
      <w:r w:rsidRPr="00915A47">
        <w:rPr>
          <w:rFonts w:ascii="Verdana" w:hAnsi="Verdana" w:cs="Arial"/>
          <w:bCs/>
          <w:sz w:val="20"/>
          <w:szCs w:val="20"/>
        </w:rPr>
        <w:t>).</w:t>
      </w:r>
    </w:p>
    <w:p w14:paraId="0D8A4B21" w14:textId="77777777" w:rsidR="00573719" w:rsidRPr="00915A47" w:rsidRDefault="00573719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International Workshop on Molecular Functional Imaging for Brain and Gynecologic Oncology (Fukui-2014). Japan, March 3-4, 2014.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>. Graph-based analyses of Anatomical Brain Networks on the Study of Brain Disorders 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0D70F327" w14:textId="77777777" w:rsidR="00573719" w:rsidRPr="00915A47" w:rsidRDefault="00573719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11th Brain Connectivity Workshop (BCW’2012). China, June 6-8, 2012. </w:t>
      </w:r>
      <w:r w:rsidRPr="00915A47">
        <w:rPr>
          <w:rFonts w:ascii="Verdana" w:hAnsi="Verdana" w:cs="Arial"/>
          <w:b/>
          <w:sz w:val="20"/>
          <w:szCs w:val="20"/>
        </w:rPr>
        <w:t>Yasser</w:t>
      </w:r>
      <w:r w:rsidR="00C9369B" w:rsidRPr="00915A47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="00C9369B" w:rsidRPr="00915A47">
        <w:rPr>
          <w:rFonts w:ascii="Verdana" w:hAnsi="Verdana" w:cs="Arial"/>
          <w:b/>
          <w:sz w:val="20"/>
          <w:szCs w:val="20"/>
        </w:rPr>
        <w:t>-</w:t>
      </w:r>
      <w:r w:rsidRPr="00915A47">
        <w:rPr>
          <w:rFonts w:ascii="Verdana" w:hAnsi="Verdana" w:cs="Arial"/>
          <w:b/>
          <w:sz w:val="20"/>
          <w:szCs w:val="20"/>
        </w:rPr>
        <w:t>Medina</w:t>
      </w:r>
      <w:r w:rsidRPr="00915A47">
        <w:rPr>
          <w:rFonts w:ascii="Verdana" w:hAnsi="Verdana" w:cs="Arial"/>
          <w:sz w:val="20"/>
          <w:szCs w:val="20"/>
        </w:rPr>
        <w:t>. Anatomical Brain Networks on the Prediction of Abnormal Brain States (</w:t>
      </w:r>
      <w:r w:rsidRPr="00915A47">
        <w:rPr>
          <w:rFonts w:ascii="Verdana" w:hAnsi="Verdana" w:cs="Arial"/>
          <w:b/>
          <w:sz w:val="20"/>
          <w:szCs w:val="20"/>
        </w:rPr>
        <w:t>Invited speaker</w:t>
      </w:r>
      <w:r w:rsidRPr="00915A47">
        <w:rPr>
          <w:rFonts w:ascii="Verdana" w:hAnsi="Verdana" w:cs="Arial"/>
          <w:sz w:val="20"/>
          <w:szCs w:val="20"/>
        </w:rPr>
        <w:t>).</w:t>
      </w:r>
    </w:p>
    <w:p w14:paraId="412CE18E" w14:textId="15EF6C38" w:rsidR="001C7BEC" w:rsidRPr="00915A47" w:rsidRDefault="00F520BB" w:rsidP="000D2031">
      <w:pPr>
        <w:pStyle w:val="ListParagraph"/>
        <w:numPr>
          <w:ilvl w:val="0"/>
          <w:numId w:val="7"/>
        </w:numPr>
        <w:tabs>
          <w:tab w:val="clear" w:pos="420"/>
          <w:tab w:val="clear" w:pos="720"/>
          <w:tab w:val="num" w:pos="0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Cs/>
          <w:sz w:val="20"/>
          <w:szCs w:val="20"/>
        </w:rPr>
        <w:lastRenderedPageBreak/>
        <w:t xml:space="preserve">II International Congress on Bioinformatics and </w:t>
      </w:r>
      <w:proofErr w:type="spellStart"/>
      <w:r w:rsidRPr="00915A47">
        <w:rPr>
          <w:rFonts w:ascii="Verdana" w:hAnsi="Verdana" w:cs="Arial"/>
          <w:bCs/>
          <w:sz w:val="20"/>
          <w:szCs w:val="20"/>
        </w:rPr>
        <w:t>Neuroinformatics</w:t>
      </w:r>
      <w:proofErr w:type="spellEnd"/>
      <w:r w:rsidRPr="00915A47">
        <w:rPr>
          <w:rFonts w:ascii="Verdana" w:hAnsi="Verdana" w:cs="Arial"/>
          <w:bCs/>
          <w:sz w:val="20"/>
          <w:szCs w:val="20"/>
        </w:rPr>
        <w:t>, Feb. 12-16, Havana, Cuba.</w:t>
      </w:r>
      <w:r w:rsidRPr="00915A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 Y.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E. J. Canales-Rodríguez, L.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Melié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-García, P. A. Valdés-Hernández and J. M.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Bornot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. </w:t>
      </w:r>
      <w:r w:rsidRPr="00915A47">
        <w:rPr>
          <w:rFonts w:ascii="Verdana" w:hAnsi="Verdana" w:cs="Arial"/>
          <w:bCs/>
          <w:sz w:val="20"/>
          <w:szCs w:val="20"/>
        </w:rPr>
        <w:t>A Graph Model for Assessing Brain Anatomical Connections using Diffusion Weighted MRI (</w:t>
      </w:r>
      <w:r w:rsidR="003F171C" w:rsidRPr="00915A47">
        <w:rPr>
          <w:rFonts w:ascii="Verdana" w:hAnsi="Verdana" w:cs="Arial"/>
          <w:b/>
          <w:bCs/>
          <w:sz w:val="20"/>
          <w:szCs w:val="20"/>
        </w:rPr>
        <w:t xml:space="preserve">Oral </w:t>
      </w:r>
      <w:r w:rsidR="00D04C26" w:rsidRPr="00915A47">
        <w:rPr>
          <w:rFonts w:ascii="Verdana" w:hAnsi="Verdana" w:cs="Arial"/>
          <w:b/>
          <w:bCs/>
          <w:sz w:val="20"/>
          <w:szCs w:val="20"/>
        </w:rPr>
        <w:t>Presentation</w:t>
      </w:r>
      <w:r w:rsidRPr="00915A47">
        <w:rPr>
          <w:rFonts w:ascii="Verdana" w:hAnsi="Verdana" w:cs="Arial"/>
          <w:bCs/>
          <w:sz w:val="20"/>
          <w:szCs w:val="20"/>
        </w:rPr>
        <w:t>).</w:t>
      </w:r>
    </w:p>
    <w:p w14:paraId="1D175B51" w14:textId="77777777" w:rsidR="000B4C98" w:rsidRPr="00915A47" w:rsidRDefault="000B4C98" w:rsidP="000D2031">
      <w:pPr>
        <w:pStyle w:val="ListParagraph"/>
        <w:tabs>
          <w:tab w:val="clear" w:pos="720"/>
        </w:tabs>
        <w:spacing w:before="100" w:after="10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14:paraId="71D5DBE0" w14:textId="77777777" w:rsidR="00E342ED" w:rsidRPr="00915A47" w:rsidRDefault="005716EB" w:rsidP="000D2031">
      <w:pPr>
        <w:pStyle w:val="ListParagraph"/>
        <w:tabs>
          <w:tab w:val="clear" w:pos="720"/>
        </w:tabs>
        <w:spacing w:before="100" w:after="100" w:line="240" w:lineRule="auto"/>
        <w:ind w:left="-567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bCs/>
          <w:color w:val="0000FF"/>
          <w:sz w:val="20"/>
          <w:szCs w:val="20"/>
        </w:rPr>
        <w:t>Selected p</w:t>
      </w:r>
      <w:r w:rsidR="001C7BEC" w:rsidRPr="00915A47">
        <w:rPr>
          <w:rFonts w:ascii="Verdana" w:hAnsi="Verdana" w:cs="Arial"/>
          <w:b/>
          <w:bCs/>
          <w:color w:val="0000FF"/>
          <w:sz w:val="20"/>
          <w:szCs w:val="20"/>
        </w:rPr>
        <w:t>ublished abstracts</w:t>
      </w:r>
      <w:r w:rsidR="00D04C26" w:rsidRPr="00915A47">
        <w:rPr>
          <w:rFonts w:ascii="Verdana" w:hAnsi="Verdana" w:cs="Arial"/>
          <w:b/>
          <w:bCs/>
          <w:color w:val="0000FF"/>
          <w:sz w:val="20"/>
          <w:szCs w:val="20"/>
        </w:rPr>
        <w:t xml:space="preserve"> </w:t>
      </w:r>
      <w:r w:rsidR="00D7680C" w:rsidRPr="00915A47">
        <w:rPr>
          <w:rFonts w:ascii="Verdana" w:hAnsi="Verdana" w:cs="Arial"/>
          <w:b/>
          <w:bCs/>
          <w:color w:val="0000FF"/>
          <w:sz w:val="20"/>
          <w:szCs w:val="20"/>
        </w:rPr>
        <w:t xml:space="preserve">(with </w:t>
      </w:r>
      <w:r w:rsidR="00912CD9" w:rsidRPr="00915A47">
        <w:rPr>
          <w:rFonts w:ascii="Verdana" w:hAnsi="Verdana" w:cs="Arial"/>
          <w:b/>
          <w:bCs/>
          <w:color w:val="0000FF"/>
          <w:sz w:val="20"/>
          <w:szCs w:val="20"/>
        </w:rPr>
        <w:t>p</w:t>
      </w:r>
      <w:r w:rsidR="00D04C26" w:rsidRPr="00915A47">
        <w:rPr>
          <w:rFonts w:ascii="Verdana" w:hAnsi="Verdana" w:cs="Arial"/>
          <w:b/>
          <w:bCs/>
          <w:color w:val="0000FF"/>
          <w:sz w:val="20"/>
          <w:szCs w:val="20"/>
        </w:rPr>
        <w:t>osters)</w:t>
      </w:r>
    </w:p>
    <w:p w14:paraId="4FFF0E44" w14:textId="77777777" w:rsidR="00651145" w:rsidRPr="00E01D23" w:rsidRDefault="00651145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Style w:val="Hyperlink"/>
          <w:rFonts w:ascii="Verdana" w:hAnsi="Verdana" w:cs="Arial"/>
          <w:color w:val="00000A"/>
          <w:sz w:val="20"/>
          <w:szCs w:val="20"/>
          <w:u w:val="none"/>
        </w:rPr>
      </w:pPr>
      <w:r w:rsidRPr="00915A47">
        <w:rPr>
          <w:rStyle w:val="small"/>
          <w:rFonts w:ascii="Verdana" w:hAnsi="Verdana" w:cs="Arial"/>
          <w:b/>
        </w:rPr>
        <w:t xml:space="preserve">Yasser </w:t>
      </w:r>
      <w:proofErr w:type="spellStart"/>
      <w:r w:rsidRPr="00915A47">
        <w:rPr>
          <w:rStyle w:val="small"/>
          <w:rFonts w:ascii="Verdana" w:hAnsi="Verdana" w:cs="Arial"/>
          <w:b/>
        </w:rPr>
        <w:t>Iturria</w:t>
      </w:r>
      <w:proofErr w:type="spellEnd"/>
      <w:r w:rsidRPr="00915A47">
        <w:rPr>
          <w:rStyle w:val="small"/>
          <w:rFonts w:ascii="Verdana" w:hAnsi="Verdana" w:cs="Arial"/>
          <w:b/>
        </w:rPr>
        <w:t>-Medina</w:t>
      </w:r>
      <w:r w:rsidRPr="00E01D23">
        <w:rPr>
          <w:rStyle w:val="small"/>
          <w:rFonts w:ascii="Verdana" w:hAnsi="Verdana" w:cs="Arial"/>
          <w:b/>
        </w:rPr>
        <w:t xml:space="preserve">, </w:t>
      </w:r>
      <w:r w:rsidRPr="00E01D23">
        <w:rPr>
          <w:rFonts w:ascii="Verdana" w:hAnsi="Verdana"/>
          <w:sz w:val="20"/>
          <w:szCs w:val="20"/>
        </w:rPr>
        <w:t xml:space="preserve">Félix </w:t>
      </w:r>
      <w:proofErr w:type="spellStart"/>
      <w:r w:rsidRPr="00E01D23">
        <w:rPr>
          <w:rFonts w:ascii="Verdana" w:hAnsi="Verdana"/>
          <w:sz w:val="20"/>
          <w:szCs w:val="20"/>
        </w:rPr>
        <w:t>Carbonell</w:t>
      </w:r>
      <w:proofErr w:type="spellEnd"/>
      <w:r w:rsidRPr="00E01D23">
        <w:rPr>
          <w:rFonts w:ascii="Verdana" w:hAnsi="Verdana"/>
          <w:sz w:val="20"/>
          <w:szCs w:val="20"/>
        </w:rPr>
        <w:t xml:space="preserve">, Roberto C </w:t>
      </w:r>
      <w:proofErr w:type="spellStart"/>
      <w:r w:rsidRPr="00E01D23">
        <w:rPr>
          <w:rFonts w:ascii="Verdana" w:hAnsi="Verdana"/>
          <w:sz w:val="20"/>
          <w:szCs w:val="20"/>
        </w:rPr>
        <w:t>Sotero</w:t>
      </w:r>
      <w:proofErr w:type="spellEnd"/>
      <w:r w:rsidRPr="00E01D23">
        <w:rPr>
          <w:rFonts w:ascii="Verdana" w:hAnsi="Verdana"/>
          <w:sz w:val="20"/>
          <w:szCs w:val="20"/>
        </w:rPr>
        <w:t xml:space="preserve">, Alan C Evans, ADNI, 2017. </w:t>
      </w:r>
      <w:r w:rsidRPr="00E01D23">
        <w:rPr>
          <w:rFonts w:ascii="Verdana" w:hAnsi="Verdana" w:cs="Arial"/>
          <w:sz w:val="20"/>
          <w:szCs w:val="20"/>
        </w:rPr>
        <w:t xml:space="preserve">Identifying and Reversing Multifactorial Interactive Mechanisms in Alzheimer’s Disease. </w:t>
      </w:r>
      <w:r w:rsidRPr="00E01D23">
        <w:rPr>
          <w:rFonts w:ascii="Verdana" w:hAnsi="Verdana"/>
          <w:sz w:val="20"/>
          <w:szCs w:val="20"/>
        </w:rPr>
        <w:t>Volume 13, Issue 7, Supplement, Page P124.</w:t>
      </w:r>
    </w:p>
    <w:p w14:paraId="346111AB" w14:textId="0B83EFB8" w:rsidR="00BE6E33" w:rsidRPr="00E01D23" w:rsidRDefault="00537907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Style w:val="Hyperlink"/>
          <w:rFonts w:ascii="Verdana" w:hAnsi="Verdana" w:cs="Arial"/>
          <w:color w:val="00000A"/>
          <w:sz w:val="20"/>
          <w:szCs w:val="20"/>
          <w:u w:val="none"/>
        </w:rPr>
      </w:pPr>
      <w:hyperlink r:id="rId56" w:history="1">
        <w:r w:rsidR="00BE6E33" w:rsidRPr="001450AC">
          <w:rPr>
            <w:rFonts w:ascii="Verdana" w:hAnsi="Verdana" w:cs="Arial"/>
            <w:sz w:val="20"/>
            <w:szCs w:val="20"/>
            <w:lang w:val="es-ES"/>
          </w:rPr>
          <w:t>Myriam Oliver</w:t>
        </w:r>
      </w:hyperlink>
      <w:r w:rsidR="00BE6E33" w:rsidRPr="001450AC">
        <w:rPr>
          <w:rFonts w:ascii="Verdana" w:hAnsi="Verdana" w:cs="Arial"/>
          <w:sz w:val="20"/>
          <w:szCs w:val="20"/>
          <w:lang w:val="es-ES"/>
        </w:rPr>
        <w:t>, </w:t>
      </w:r>
      <w:hyperlink r:id="rId57" w:history="1">
        <w:r w:rsidR="00BE6E33" w:rsidRPr="001450AC">
          <w:rPr>
            <w:rFonts w:ascii="Verdana" w:hAnsi="Verdana" w:cs="Arial"/>
            <w:sz w:val="20"/>
            <w:szCs w:val="20"/>
            <w:lang w:val="es-ES"/>
          </w:rPr>
          <w:t>Manuel Carreiras</w:t>
        </w:r>
      </w:hyperlink>
      <w:r w:rsidR="00BE6E33" w:rsidRPr="001450AC">
        <w:rPr>
          <w:rFonts w:ascii="Verdana" w:hAnsi="Verdana" w:cs="Arial"/>
          <w:sz w:val="20"/>
          <w:szCs w:val="20"/>
          <w:lang w:val="es-ES"/>
        </w:rPr>
        <w:t>, </w:t>
      </w:r>
      <w:hyperlink r:id="rId58" w:history="1">
        <w:r w:rsidR="00BE6E33" w:rsidRPr="001450AC">
          <w:rPr>
            <w:rFonts w:ascii="Verdana" w:hAnsi="Verdana" w:cs="Arial"/>
            <w:b/>
            <w:sz w:val="20"/>
            <w:szCs w:val="20"/>
            <w:lang w:val="es-ES"/>
          </w:rPr>
          <w:t>Yasser Iturria-Medina</w:t>
        </w:r>
      </w:hyperlink>
      <w:r w:rsidR="00BE6E33" w:rsidRPr="001450AC">
        <w:rPr>
          <w:rFonts w:ascii="Verdana" w:hAnsi="Verdana" w:cs="Arial"/>
          <w:sz w:val="20"/>
          <w:szCs w:val="20"/>
          <w:lang w:val="es-ES"/>
        </w:rPr>
        <w:t>, </w:t>
      </w:r>
      <w:hyperlink r:id="rId59" w:history="1">
        <w:r w:rsidR="00BE6E33" w:rsidRPr="001450AC">
          <w:rPr>
            <w:rFonts w:ascii="Verdana" w:hAnsi="Verdana" w:cs="Arial"/>
            <w:sz w:val="20"/>
            <w:szCs w:val="20"/>
            <w:lang w:val="es-ES"/>
          </w:rPr>
          <w:t>Pedro M. Paz-Alonso</w:t>
        </w:r>
      </w:hyperlink>
      <w:r w:rsidR="00BB32DA">
        <w:rPr>
          <w:rFonts w:ascii="Verdana" w:hAnsi="Verdana" w:cs="Arial"/>
          <w:sz w:val="20"/>
          <w:szCs w:val="20"/>
          <w:lang w:val="es-ES"/>
        </w:rPr>
        <w:t>, 2016</w:t>
      </w:r>
      <w:r w:rsidR="001450AC" w:rsidRPr="001450AC">
        <w:rPr>
          <w:rFonts w:ascii="Verdana" w:hAnsi="Verdana" w:cs="Arial"/>
          <w:sz w:val="20"/>
          <w:szCs w:val="20"/>
          <w:lang w:val="es-ES"/>
        </w:rPr>
        <w:t xml:space="preserve">. </w:t>
      </w:r>
      <w:r w:rsidR="00BE6E33" w:rsidRPr="00915A47">
        <w:rPr>
          <w:rFonts w:ascii="Verdana" w:hAnsi="Verdana" w:cs="Arial"/>
          <w:sz w:val="20"/>
          <w:szCs w:val="20"/>
        </w:rPr>
        <w:t xml:space="preserve">Age of acquisition of the second language modulates structural and functional dynamics of bilingual reading.  </w:t>
      </w:r>
      <w:hyperlink r:id="rId60" w:history="1">
        <w:r w:rsidR="00BE6E33" w:rsidRPr="00915A47">
          <w:rPr>
            <w:rStyle w:val="Hyperlink"/>
            <w:rFonts w:ascii="Verdana" w:hAnsi="Verdana" w:cs="Arial"/>
            <w:sz w:val="20"/>
            <w:szCs w:val="20"/>
          </w:rPr>
          <w:t>http://www.frontiersin.org/10.3389/conf.fnins.2016.92.00025/event_abstract</w:t>
        </w:r>
      </w:hyperlink>
    </w:p>
    <w:p w14:paraId="79FF8C94" w14:textId="1092E480" w:rsidR="001E12F5" w:rsidRPr="00915A47" w:rsidRDefault="001E12F5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915A47">
        <w:rPr>
          <w:rFonts w:ascii="Verdana" w:hAnsi="Verdana" w:cs="Arial"/>
          <w:sz w:val="20"/>
          <w:szCs w:val="20"/>
        </w:rPr>
        <w:t>Khundrakpam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B, Lewis J,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 Y</w:t>
      </w:r>
      <w:r w:rsidRPr="00915A47">
        <w:rPr>
          <w:rFonts w:ascii="Verdana" w:hAnsi="Verdana" w:cs="Arial"/>
          <w:sz w:val="20"/>
          <w:szCs w:val="20"/>
        </w:rPr>
        <w:t>, Chouinard-</w:t>
      </w:r>
      <w:proofErr w:type="spellStart"/>
      <w:r w:rsidRPr="00915A47">
        <w:rPr>
          <w:rFonts w:ascii="Verdana" w:hAnsi="Verdana" w:cs="Arial"/>
          <w:sz w:val="20"/>
          <w:szCs w:val="20"/>
        </w:rPr>
        <w:t>Decorte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F, Evans A. Individual subject-based maturational coupling as indicator of brain development: A longitudinal MRI study. Int J Dev </w:t>
      </w:r>
      <w:proofErr w:type="spellStart"/>
      <w:r w:rsidRPr="00915A47">
        <w:rPr>
          <w:rFonts w:ascii="Verdana" w:hAnsi="Verdana" w:cs="Arial"/>
          <w:sz w:val="20"/>
          <w:szCs w:val="20"/>
        </w:rPr>
        <w:t>Neurosci</w:t>
      </w:r>
      <w:proofErr w:type="spellEnd"/>
      <w:r w:rsidRPr="00915A47">
        <w:rPr>
          <w:rFonts w:ascii="Verdana" w:hAnsi="Verdana" w:cs="Arial"/>
          <w:sz w:val="20"/>
          <w:szCs w:val="20"/>
        </w:rPr>
        <w:t>. 2015;47(Pt A):52.</w:t>
      </w:r>
    </w:p>
    <w:p w14:paraId="0AEF992D" w14:textId="77777777" w:rsidR="000E4F17" w:rsidRPr="00915A47" w:rsidRDefault="00E342ED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 xml:space="preserve">, Roberto C. </w:t>
      </w:r>
      <w:proofErr w:type="spellStart"/>
      <w:r w:rsidRPr="00915A47">
        <w:rPr>
          <w:rFonts w:ascii="Verdana" w:hAnsi="Verdana" w:cs="Arial"/>
          <w:sz w:val="20"/>
          <w:szCs w:val="20"/>
        </w:rPr>
        <w:t>Sotero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915A47">
        <w:rPr>
          <w:rFonts w:ascii="Verdana" w:hAnsi="Verdana" w:cs="Arial"/>
          <w:sz w:val="20"/>
          <w:szCs w:val="20"/>
        </w:rPr>
        <w:t>Paule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J. Toussaint, </w:t>
      </w:r>
      <w:proofErr w:type="spellStart"/>
      <w:r w:rsidRPr="00915A47">
        <w:rPr>
          <w:rFonts w:ascii="Verdana" w:hAnsi="Verdana" w:cs="Arial"/>
          <w:sz w:val="20"/>
          <w:szCs w:val="20"/>
        </w:rPr>
        <w:t>Mélissa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Savard, José María </w:t>
      </w:r>
      <w:proofErr w:type="spellStart"/>
      <w:r w:rsidRPr="00915A47">
        <w:rPr>
          <w:rFonts w:ascii="Verdana" w:hAnsi="Verdana" w:cs="Arial"/>
          <w:sz w:val="20"/>
          <w:szCs w:val="20"/>
        </w:rPr>
        <w:t>Mateos</w:t>
      </w:r>
      <w:proofErr w:type="spellEnd"/>
      <w:r w:rsidRPr="00915A47">
        <w:rPr>
          <w:rFonts w:ascii="Verdana" w:hAnsi="Verdana" w:cs="Arial"/>
          <w:sz w:val="20"/>
          <w:szCs w:val="20"/>
        </w:rPr>
        <w:t>-Pérez, Alan C. Evans. Towards an Integrative Causal Description of Late-Onset Alzheimer´s Disease Progression. 2015 OHBM Annual Meeting, Hawaii.</w:t>
      </w:r>
    </w:p>
    <w:p w14:paraId="24D414D6" w14:textId="77777777" w:rsidR="000820B4" w:rsidRPr="00915A47" w:rsidRDefault="000E4F17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  <w:lang w:val="en-CA"/>
        </w:rPr>
      </w:pPr>
      <w:r w:rsidRPr="00915A47">
        <w:rPr>
          <w:rFonts w:ascii="Verdana" w:hAnsi="Verdana" w:cs="Arial"/>
          <w:sz w:val="20"/>
          <w:szCs w:val="20"/>
          <w:lang w:val="en-CA"/>
        </w:rPr>
        <w:t xml:space="preserve">M Savard, </w:t>
      </w:r>
      <w:r w:rsidRPr="00915A47">
        <w:rPr>
          <w:rFonts w:ascii="Verdana" w:hAnsi="Verdana" w:cs="Arial"/>
          <w:b/>
          <w:sz w:val="20"/>
          <w:szCs w:val="20"/>
          <w:lang w:val="en-CA"/>
        </w:rPr>
        <w:t xml:space="preserve">Y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915A47">
        <w:rPr>
          <w:rFonts w:ascii="Verdana" w:hAnsi="Verdana" w:cs="Arial"/>
          <w:sz w:val="20"/>
          <w:szCs w:val="20"/>
          <w:lang w:val="en-CA"/>
        </w:rPr>
        <w:t xml:space="preserve">, C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Madjar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I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Leppert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A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Labonté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>, AC Evans, P Rosa-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Neto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J Poirier, J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Breitner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 and the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StoP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-AD Research group. Grey matter mean diffusivity predicted by CSF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ApoE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ApoA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>-I and tau levels</w:t>
      </w:r>
      <w:r w:rsidR="000820B4" w:rsidRPr="00915A47">
        <w:rPr>
          <w:rFonts w:ascii="Verdana" w:hAnsi="Verdana" w:cs="Arial"/>
          <w:sz w:val="20"/>
          <w:szCs w:val="20"/>
          <w:lang w:val="en-CA"/>
        </w:rPr>
        <w:t>.</w:t>
      </w:r>
      <w:r w:rsidRPr="00915A47">
        <w:rPr>
          <w:rFonts w:ascii="Verdana" w:hAnsi="Verdana" w:cs="Arial"/>
          <w:sz w:val="20"/>
          <w:szCs w:val="20"/>
          <w:lang w:val="en-CA"/>
        </w:rPr>
        <w:t xml:space="preserve"> </w:t>
      </w:r>
      <w:r w:rsidR="000820B4" w:rsidRPr="00915A47">
        <w:rPr>
          <w:rFonts w:ascii="Verdana" w:hAnsi="Verdana" w:cs="Arial"/>
          <w:sz w:val="20"/>
          <w:szCs w:val="20"/>
          <w:lang w:val="en-CA"/>
        </w:rPr>
        <w:t>2015 OHBM Annual Meeting, Hawaii.</w:t>
      </w:r>
    </w:p>
    <w:p w14:paraId="77302623" w14:textId="77777777" w:rsidR="00E740FF" w:rsidRPr="00915A47" w:rsidRDefault="00E740FF" w:rsidP="000D2031">
      <w:pPr>
        <w:pStyle w:val="ListParagraph"/>
        <w:numPr>
          <w:ilvl w:val="0"/>
          <w:numId w:val="8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  <w:lang w:val="en-CA"/>
        </w:rPr>
      </w:pPr>
      <w:r w:rsidRPr="00915A47">
        <w:rPr>
          <w:rFonts w:ascii="Verdana" w:hAnsi="Verdana" w:cs="Arial"/>
          <w:sz w:val="20"/>
          <w:szCs w:val="20"/>
          <w:lang w:val="en-CA"/>
        </w:rPr>
        <w:t xml:space="preserve">Cécile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Madjar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Mélissa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 Savard, </w:t>
      </w:r>
      <w:r w:rsidRPr="00915A47">
        <w:rPr>
          <w:rFonts w:ascii="Verdana" w:hAnsi="Verdana" w:cs="Arial"/>
          <w:b/>
          <w:sz w:val="20"/>
          <w:szCs w:val="20"/>
          <w:lang w:val="en-CA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n-CA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n-CA"/>
        </w:rPr>
        <w:t>-Medina</w:t>
      </w:r>
      <w:r w:rsidRPr="00915A47">
        <w:rPr>
          <w:rFonts w:ascii="Verdana" w:hAnsi="Verdana" w:cs="Arial"/>
          <w:sz w:val="20"/>
          <w:szCs w:val="20"/>
          <w:lang w:val="en-CA"/>
        </w:rPr>
        <w:t xml:space="preserve">, Ilana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Leppert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 xml:space="preserve">, Alan Evans, Richard Hoge, John </w:t>
      </w:r>
      <w:proofErr w:type="spellStart"/>
      <w:r w:rsidRPr="00915A47">
        <w:rPr>
          <w:rFonts w:ascii="Verdana" w:hAnsi="Verdana" w:cs="Arial"/>
          <w:sz w:val="20"/>
          <w:szCs w:val="20"/>
          <w:lang w:val="en-CA"/>
        </w:rPr>
        <w:t>Breitner</w:t>
      </w:r>
      <w:proofErr w:type="spellEnd"/>
      <w:r w:rsidRPr="00915A47">
        <w:rPr>
          <w:rFonts w:ascii="Verdana" w:hAnsi="Verdana" w:cs="Arial"/>
          <w:sz w:val="20"/>
          <w:szCs w:val="20"/>
          <w:lang w:val="en-CA"/>
        </w:rPr>
        <w:t>, the Stop-AD Research Group. Cerebral blood-flow and mean diffusivity in subjects at high risk of Alzheimer’s disease. 2015 OHBM Annual Meeting, Hawaii.</w:t>
      </w:r>
    </w:p>
    <w:p w14:paraId="0D340919" w14:textId="77777777" w:rsidR="000820B4" w:rsidRPr="00915A47" w:rsidRDefault="000820B4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 xml:space="preserve">Y </w:t>
      </w:r>
      <w:proofErr w:type="spellStart"/>
      <w:r w:rsidRPr="00915A47">
        <w:rPr>
          <w:rFonts w:ascii="Verdana" w:hAnsi="Verdana" w:cs="Arial"/>
          <w:sz w:val="20"/>
          <w:szCs w:val="20"/>
        </w:rPr>
        <w:t>Zeighami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, M Ulla, M Dadar, </w:t>
      </w:r>
      <w:r w:rsidRPr="00915A47">
        <w:rPr>
          <w:rFonts w:ascii="Verdana" w:hAnsi="Verdana" w:cs="Arial"/>
          <w:b/>
          <w:sz w:val="20"/>
          <w:szCs w:val="20"/>
        </w:rPr>
        <w:t xml:space="preserve">Y.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 xml:space="preserve">, K </w:t>
      </w:r>
      <w:proofErr w:type="spellStart"/>
      <w:r w:rsidRPr="00915A47">
        <w:rPr>
          <w:rFonts w:ascii="Verdana" w:hAnsi="Verdana" w:cs="Arial"/>
          <w:sz w:val="20"/>
          <w:szCs w:val="20"/>
        </w:rPr>
        <w:t>Larcher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, DL Collins, AC Evans, A </w:t>
      </w:r>
      <w:proofErr w:type="spellStart"/>
      <w:r w:rsidRPr="00915A47">
        <w:rPr>
          <w:rFonts w:ascii="Verdana" w:hAnsi="Verdana" w:cs="Arial"/>
          <w:sz w:val="20"/>
          <w:szCs w:val="20"/>
        </w:rPr>
        <w:t>Dagher</w:t>
      </w:r>
      <w:proofErr w:type="spellEnd"/>
      <w:r w:rsidRPr="00915A47">
        <w:rPr>
          <w:rFonts w:ascii="Verdana" w:hAnsi="Verdana" w:cs="Arial"/>
          <w:sz w:val="20"/>
          <w:szCs w:val="20"/>
        </w:rPr>
        <w:t>. Parkinson’s</w:t>
      </w:r>
      <w:r w:rsidRPr="00915A47">
        <w:rPr>
          <w:rFonts w:ascii="Verdana" w:hAnsi="Verdana" w:cs="Arial"/>
          <w:bCs/>
          <w:sz w:val="20"/>
          <w:szCs w:val="20"/>
        </w:rPr>
        <w:t xml:space="preserve"> disease targets intrinsic brain networks.</w:t>
      </w:r>
      <w:r w:rsidRPr="00915A47">
        <w:rPr>
          <w:rFonts w:ascii="Verdana" w:hAnsi="Verdana" w:cs="Arial"/>
          <w:sz w:val="20"/>
          <w:szCs w:val="20"/>
        </w:rPr>
        <w:t xml:space="preserve"> 2015 OHBM Annual Meeting, Hawaii.</w:t>
      </w:r>
    </w:p>
    <w:p w14:paraId="204DCBA4" w14:textId="77777777" w:rsidR="005A6CA9" w:rsidRPr="00915A47" w:rsidRDefault="005A6CA9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es-ES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Roberto C. Sotero, Alan C. Evans. </w:t>
      </w:r>
      <w:r w:rsidRPr="00915A47">
        <w:rPr>
          <w:rFonts w:ascii="Verdana" w:hAnsi="Verdana" w:cs="Arial"/>
          <w:sz w:val="20"/>
          <w:szCs w:val="20"/>
        </w:rPr>
        <w:t xml:space="preserve">A Malfunctioning </w:t>
      </w:r>
      <w:proofErr w:type="spellStart"/>
      <w:r w:rsidRPr="00915A47">
        <w:rPr>
          <w:rFonts w:ascii="Verdana" w:hAnsi="Verdana" w:cs="Arial"/>
          <w:sz w:val="20"/>
          <w:szCs w:val="20"/>
        </w:rPr>
        <w:t>Aß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Clearance System as a Major Factor associated with Alzheimer’s disease. 12th International Conference on Alzheimer's and Parkinson's Diseases and Related Neurological Disorders. Ni</w:t>
      </w:r>
      <w:r w:rsidR="00C151A8" w:rsidRPr="00915A47">
        <w:rPr>
          <w:rFonts w:ascii="Verdana" w:hAnsi="Verdana" w:cs="Arial"/>
          <w:sz w:val="20"/>
          <w:szCs w:val="20"/>
        </w:rPr>
        <w:t>ce</w:t>
      </w:r>
      <w:r w:rsidRPr="00915A47">
        <w:rPr>
          <w:rFonts w:ascii="Verdana" w:hAnsi="Verdana" w:cs="Arial"/>
          <w:sz w:val="20"/>
          <w:szCs w:val="20"/>
        </w:rPr>
        <w:t>, France, March 18-22, 2015.</w:t>
      </w:r>
    </w:p>
    <w:p w14:paraId="638A17F6" w14:textId="77777777" w:rsidR="00C528CB" w:rsidRPr="00915A47" w:rsidRDefault="00757647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es-ES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Roberto C. Sotero, Alan C. Evans. </w:t>
      </w:r>
      <w:r w:rsidRPr="00915A47">
        <w:rPr>
          <w:rFonts w:ascii="Verdana" w:hAnsi="Verdana" w:cs="Arial"/>
          <w:sz w:val="20"/>
          <w:szCs w:val="20"/>
        </w:rPr>
        <w:t>Epidemic spreading behavior of Amyloid-ß proteins in healthy and diseased brains.</w:t>
      </w:r>
      <w:r w:rsidR="00C528CB" w:rsidRPr="00915A47">
        <w:rPr>
          <w:rFonts w:ascii="Verdana" w:hAnsi="Verdana" w:cs="Arial"/>
          <w:sz w:val="20"/>
          <w:szCs w:val="20"/>
        </w:rPr>
        <w:t xml:space="preserve"> 20th Human Brain Mapping Conference, Hamburg, Germany, June 8-12, 2014.</w:t>
      </w:r>
    </w:p>
    <w:p w14:paraId="43C619D9" w14:textId="77777777" w:rsidR="00F04339" w:rsidRPr="00915A47" w:rsidRDefault="00F04339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es-ES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Roberto C. Sotero, Alan C. Evans. </w:t>
      </w:r>
      <w:r w:rsidRPr="00915A47">
        <w:rPr>
          <w:rFonts w:ascii="Verdana" w:hAnsi="Verdana" w:cs="Arial"/>
          <w:sz w:val="20"/>
          <w:szCs w:val="20"/>
        </w:rPr>
        <w:t>Modeling intra-Brain amyloid-ß propagation via an epidemic spreading framework. 8th Human Amyloid Imaging Conference. Miami, Florida, January 15-17, 2014.</w:t>
      </w:r>
    </w:p>
    <w:p w14:paraId="21DA7FBD" w14:textId="77777777" w:rsidR="00C528CB" w:rsidRPr="00915A47" w:rsidRDefault="00C528CB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915A47">
        <w:rPr>
          <w:rFonts w:ascii="Verdana" w:hAnsi="Verdana" w:cs="Arial"/>
          <w:sz w:val="20"/>
          <w:szCs w:val="20"/>
        </w:rPr>
        <w:t>Paule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Toussaint, </w:t>
      </w:r>
      <w:r w:rsidRPr="00915A47">
        <w:rPr>
          <w:rFonts w:ascii="Verdana" w:hAnsi="Verdana" w:cs="Arial"/>
          <w:b/>
          <w:sz w:val="20"/>
          <w:szCs w:val="20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</w:rPr>
        <w:t>-Medina</w:t>
      </w:r>
      <w:r w:rsidRPr="00915A47">
        <w:rPr>
          <w:rFonts w:ascii="Verdana" w:hAnsi="Verdana" w:cs="Arial"/>
          <w:sz w:val="20"/>
          <w:szCs w:val="20"/>
        </w:rPr>
        <w:t xml:space="preserve"> and Alan C. Evans. Prediction of beta amyloid profile in Alzheimer’s disease. 20th Human Brain Mapping Conference, Hamburg, Germany, June 8-12, 2014.</w:t>
      </w:r>
    </w:p>
    <w:p w14:paraId="56632A55" w14:textId="77777777" w:rsidR="001A611A" w:rsidRPr="00915A47" w:rsidRDefault="00757647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915A47">
        <w:rPr>
          <w:rFonts w:ascii="Verdana" w:hAnsi="Verdana" w:cs="Arial"/>
          <w:sz w:val="20"/>
          <w:szCs w:val="20"/>
          <w:lang w:val="es-ES_tradnl"/>
        </w:rPr>
        <w:t>Rosalia</w:t>
      </w:r>
      <w:proofErr w:type="spellEnd"/>
      <w:r w:rsidRPr="00915A47">
        <w:rPr>
          <w:rFonts w:ascii="Verdana" w:hAnsi="Verdana" w:cs="Arial"/>
          <w:sz w:val="20"/>
          <w:szCs w:val="20"/>
          <w:lang w:val="es-ES_tradnl"/>
        </w:rPr>
        <w:t xml:space="preserve"> </w:t>
      </w:r>
      <w:proofErr w:type="spellStart"/>
      <w:r w:rsidRPr="00915A47">
        <w:rPr>
          <w:rFonts w:ascii="Verdana" w:hAnsi="Verdana" w:cs="Arial"/>
          <w:sz w:val="20"/>
          <w:szCs w:val="20"/>
          <w:lang w:val="es-ES_tradnl"/>
        </w:rPr>
        <w:t>Dacosta</w:t>
      </w:r>
      <w:proofErr w:type="spellEnd"/>
      <w:r w:rsidRPr="00915A47">
        <w:rPr>
          <w:rFonts w:ascii="Verdana" w:hAnsi="Verdana" w:cs="Arial"/>
          <w:sz w:val="20"/>
          <w:szCs w:val="20"/>
          <w:lang w:val="es-ES_tradnl"/>
        </w:rPr>
        <w:t>-Aguayo, Manuel Graña</w:t>
      </w:r>
      <w:r w:rsidR="00C528CB" w:rsidRPr="00915A47">
        <w:rPr>
          <w:rFonts w:ascii="Verdana" w:hAnsi="Verdana" w:cs="Arial"/>
          <w:sz w:val="20"/>
          <w:szCs w:val="20"/>
          <w:lang w:val="es-ES_tradnl"/>
        </w:rPr>
        <w:t xml:space="preserve">, </w:t>
      </w:r>
      <w:r w:rsidRPr="00915A47">
        <w:rPr>
          <w:rFonts w:ascii="Verdana" w:hAnsi="Verdana" w:cs="Arial"/>
          <w:b/>
          <w:sz w:val="20"/>
          <w:szCs w:val="20"/>
          <w:lang w:val="es-ES_tradnl"/>
        </w:rPr>
        <w:t xml:space="preserve">Yasser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_tradnl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_tradnl"/>
        </w:rPr>
        <w:t>-Medina</w:t>
      </w:r>
      <w:r w:rsidR="00C528CB" w:rsidRPr="00915A47">
        <w:rPr>
          <w:rFonts w:ascii="Verdana" w:hAnsi="Verdana" w:cs="Arial"/>
          <w:sz w:val="20"/>
          <w:szCs w:val="20"/>
          <w:lang w:val="es-ES_tradnl"/>
        </w:rPr>
        <w:t xml:space="preserve"> et al. </w:t>
      </w:r>
      <w:r w:rsidR="00C528CB" w:rsidRPr="00915A47">
        <w:rPr>
          <w:rFonts w:ascii="Verdana" w:hAnsi="Verdana" w:cs="Arial"/>
          <w:sz w:val="20"/>
          <w:szCs w:val="20"/>
        </w:rPr>
        <w:t xml:space="preserve">Cognitive Recovery in Stroke Patients is Associated to Different Anatomical Connectivity </w:t>
      </w:r>
      <w:r w:rsidR="00C528CB" w:rsidRPr="00915A47">
        <w:rPr>
          <w:rFonts w:ascii="Verdana" w:hAnsi="Verdana" w:cs="Arial"/>
          <w:sz w:val="20"/>
          <w:szCs w:val="20"/>
        </w:rPr>
        <w:lastRenderedPageBreak/>
        <w:t>Patterns. 20th Human Brain Mapping Conference, Hamburg, Germany, June 8-12, 2014.</w:t>
      </w:r>
    </w:p>
    <w:p w14:paraId="355BF352" w14:textId="77777777" w:rsidR="001A611A" w:rsidRPr="00915A47" w:rsidRDefault="00537907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hyperlink r:id="rId61" w:history="1">
        <w:r w:rsidR="001A611A" w:rsidRPr="00915A47">
          <w:rPr>
            <w:rFonts w:ascii="Verdana" w:hAnsi="Verdana" w:cs="Arial"/>
            <w:color w:val="auto"/>
            <w:sz w:val="20"/>
            <w:szCs w:val="20"/>
            <w:lang w:val="pt-BR"/>
          </w:rPr>
          <w:t>Barry J. Bedell</w:t>
        </w:r>
      </w:hyperlink>
      <w:r w:rsidR="001A611A" w:rsidRPr="00915A47">
        <w:rPr>
          <w:rFonts w:ascii="Verdana" w:hAnsi="Verdana" w:cs="Arial"/>
          <w:color w:val="auto"/>
          <w:sz w:val="20"/>
          <w:szCs w:val="20"/>
          <w:lang w:val="pt-BR"/>
        </w:rPr>
        <w:t xml:space="preserve">, </w:t>
      </w:r>
      <w:hyperlink r:id="rId62" w:history="1">
        <w:r w:rsidR="001A611A" w:rsidRPr="00915A47">
          <w:rPr>
            <w:rFonts w:ascii="Verdana" w:hAnsi="Verdana" w:cs="Arial"/>
            <w:color w:val="auto"/>
            <w:sz w:val="20"/>
            <w:szCs w:val="20"/>
            <w:lang w:val="pt-BR"/>
          </w:rPr>
          <w:t>Kristina DeDuck</w:t>
        </w:r>
      </w:hyperlink>
      <w:r w:rsidR="001A611A" w:rsidRPr="00915A47">
        <w:rPr>
          <w:rFonts w:ascii="Verdana" w:hAnsi="Verdana" w:cs="Arial"/>
          <w:color w:val="auto"/>
          <w:sz w:val="20"/>
          <w:szCs w:val="20"/>
          <w:lang w:val="pt-BR"/>
        </w:rPr>
        <w:t xml:space="preserve">, </w:t>
      </w:r>
      <w:hyperlink r:id="rId63" w:history="1">
        <w:r w:rsidR="001A611A" w:rsidRPr="00915A47">
          <w:rPr>
            <w:rFonts w:ascii="Verdana" w:hAnsi="Verdana" w:cs="Arial"/>
            <w:b/>
            <w:color w:val="auto"/>
            <w:sz w:val="20"/>
            <w:szCs w:val="20"/>
            <w:lang w:val="pt-BR"/>
          </w:rPr>
          <w:t>Yasser Iturria-Medina</w:t>
        </w:r>
      </w:hyperlink>
      <w:r w:rsidR="001A611A" w:rsidRPr="00915A47">
        <w:rPr>
          <w:rFonts w:ascii="Verdana" w:hAnsi="Verdana" w:cs="Arial"/>
          <w:color w:val="auto"/>
          <w:sz w:val="20"/>
          <w:szCs w:val="20"/>
          <w:lang w:val="pt-BR"/>
        </w:rPr>
        <w:t xml:space="preserve"> and </w:t>
      </w:r>
      <w:hyperlink r:id="rId64" w:history="1">
        <w:r w:rsidR="001A611A" w:rsidRPr="00915A47">
          <w:rPr>
            <w:rFonts w:ascii="Verdana" w:hAnsi="Verdana" w:cs="Arial"/>
            <w:color w:val="auto"/>
            <w:sz w:val="20"/>
            <w:szCs w:val="20"/>
            <w:lang w:val="pt-BR"/>
          </w:rPr>
          <w:t>Alan C. Evans</w:t>
        </w:r>
      </w:hyperlink>
      <w:r w:rsidR="001A611A" w:rsidRPr="00915A47">
        <w:rPr>
          <w:rFonts w:ascii="Verdana" w:hAnsi="Verdana" w:cs="Arial"/>
          <w:color w:val="auto"/>
          <w:sz w:val="20"/>
          <w:szCs w:val="20"/>
          <w:lang w:val="pt-BR"/>
        </w:rPr>
        <w:t>. Spread of beta-amyloid along anatomically connected pathways in happ transgenic mice. Alzheimer's &amp; Dementia: The Journal of the Alzheimer's Association. Vol. 4 (4), pp. P893, July 2014.</w:t>
      </w:r>
    </w:p>
    <w:p w14:paraId="23924E9B" w14:textId="77777777" w:rsidR="000E4CFF" w:rsidRPr="00915A47" w:rsidRDefault="000E4CFF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915A47">
        <w:rPr>
          <w:rFonts w:ascii="Verdana" w:eastAsiaTheme="minorEastAsia" w:hAnsi="Verdana" w:cs="Arial"/>
          <w:sz w:val="20"/>
          <w:szCs w:val="20"/>
          <w:lang w:val="en-CA"/>
        </w:rPr>
        <w:t>DeDuck</w:t>
      </w:r>
      <w:proofErr w:type="spellEnd"/>
      <w:r w:rsidRPr="00915A47">
        <w:rPr>
          <w:rFonts w:ascii="Verdana" w:eastAsiaTheme="minorEastAsia" w:hAnsi="Verdana" w:cs="Arial"/>
          <w:sz w:val="20"/>
          <w:szCs w:val="20"/>
          <w:lang w:val="en-CA"/>
        </w:rPr>
        <w:t xml:space="preserve"> K, </w:t>
      </w:r>
      <w:proofErr w:type="spellStart"/>
      <w:r w:rsidRPr="00915A47">
        <w:rPr>
          <w:rFonts w:ascii="Verdana" w:eastAsiaTheme="minorEastAsia" w:hAnsi="Verdana" w:cs="Arial"/>
          <w:b/>
          <w:sz w:val="20"/>
          <w:szCs w:val="20"/>
          <w:lang w:val="en-CA"/>
        </w:rPr>
        <w:t>Iturria</w:t>
      </w:r>
      <w:proofErr w:type="spellEnd"/>
      <w:r w:rsidRPr="00915A47">
        <w:rPr>
          <w:rFonts w:ascii="Verdana" w:eastAsiaTheme="minorEastAsia" w:hAnsi="Verdana" w:cs="Arial"/>
          <w:b/>
          <w:sz w:val="20"/>
          <w:szCs w:val="20"/>
          <w:lang w:val="en-CA"/>
        </w:rPr>
        <w:t>-Medina Y</w:t>
      </w:r>
      <w:r w:rsidRPr="00915A47">
        <w:rPr>
          <w:rFonts w:ascii="Verdana" w:eastAsiaTheme="minorEastAsia" w:hAnsi="Verdana" w:cs="Arial"/>
          <w:sz w:val="20"/>
          <w:szCs w:val="20"/>
          <w:lang w:val="en-CA"/>
        </w:rPr>
        <w:t>, Evans AC and Bedell BJ.</w:t>
      </w:r>
      <w:r w:rsidRPr="00915A47">
        <w:rPr>
          <w:rFonts w:ascii="Verdana" w:eastAsiaTheme="minorEastAsia" w:hAnsi="Verdana" w:cs="Arial"/>
          <w:i/>
          <w:iCs/>
          <w:sz w:val="20"/>
          <w:szCs w:val="20"/>
          <w:lang w:val="en-CA"/>
        </w:rPr>
        <w:t xml:space="preserve"> </w:t>
      </w:r>
      <w:r w:rsidRPr="00915A47">
        <w:rPr>
          <w:rFonts w:ascii="Verdana" w:eastAsiaTheme="minorEastAsia" w:hAnsi="Verdana" w:cs="Arial"/>
          <w:sz w:val="20"/>
          <w:szCs w:val="20"/>
          <w:lang w:val="en-CA"/>
        </w:rPr>
        <w:t xml:space="preserve">Spread of </w:t>
      </w:r>
      <w:proofErr w:type="spellStart"/>
      <w:r w:rsidRPr="00915A47">
        <w:rPr>
          <w:rFonts w:ascii="Verdana" w:eastAsiaTheme="minorEastAsia" w:hAnsi="Verdana" w:cs="Arial"/>
          <w:sz w:val="20"/>
          <w:szCs w:val="20"/>
          <w:lang w:val="en-CA"/>
        </w:rPr>
        <w:t>Aß</w:t>
      </w:r>
      <w:proofErr w:type="spellEnd"/>
      <w:r w:rsidRPr="00915A47">
        <w:rPr>
          <w:rFonts w:ascii="Verdana" w:eastAsiaTheme="minorEastAsia" w:hAnsi="Verdana" w:cs="Arial"/>
          <w:sz w:val="20"/>
          <w:szCs w:val="20"/>
          <w:lang w:val="en-CA"/>
        </w:rPr>
        <w:t xml:space="preserve"> along anatomically connected pathways in </w:t>
      </w:r>
      <w:proofErr w:type="spellStart"/>
      <w:r w:rsidRPr="00915A47">
        <w:rPr>
          <w:rFonts w:ascii="Verdana" w:eastAsiaTheme="minorEastAsia" w:hAnsi="Verdana" w:cs="Arial"/>
          <w:sz w:val="20"/>
          <w:szCs w:val="20"/>
          <w:lang w:val="en-CA"/>
        </w:rPr>
        <w:t>hAPP</w:t>
      </w:r>
      <w:proofErr w:type="spellEnd"/>
      <w:r w:rsidRPr="00915A47">
        <w:rPr>
          <w:rFonts w:ascii="Verdana" w:eastAsiaTheme="minorEastAsia" w:hAnsi="Verdana" w:cs="Arial"/>
          <w:sz w:val="20"/>
          <w:szCs w:val="20"/>
          <w:lang w:val="en-CA"/>
        </w:rPr>
        <w:t xml:space="preserve"> transgenic mice. </w:t>
      </w:r>
      <w:r w:rsidRPr="00915A47">
        <w:rPr>
          <w:rFonts w:ascii="Verdana" w:eastAsiaTheme="minorEastAsia" w:hAnsi="Verdana" w:cs="Arial"/>
          <w:bCs/>
          <w:sz w:val="20"/>
          <w:szCs w:val="20"/>
        </w:rPr>
        <w:t>Alzheimer´s Association International Conference, Copenhagen</w:t>
      </w:r>
      <w:r w:rsidRPr="00915A47">
        <w:rPr>
          <w:rFonts w:ascii="Verdana" w:eastAsiaTheme="minorEastAsia" w:hAnsi="Verdana" w:cs="Arial"/>
          <w:sz w:val="20"/>
          <w:szCs w:val="20"/>
        </w:rPr>
        <w:t>, 2014.</w:t>
      </w:r>
    </w:p>
    <w:p w14:paraId="3EDE6487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Lorna García Pentón, Alejandro Perez Fernandez,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 xml:space="preserve"> and Manuel Carreiras, 2012. Anatomical connectivity changes in the bilingual brain. 18th Annual Meeting of the Organization for Human Brain Mapping, Beijing, China.</w:t>
      </w:r>
    </w:p>
    <w:p w14:paraId="74C36F2C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Pérez, A.,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Iturria-Medina, Y.</w:t>
      </w:r>
      <w:r w:rsidRPr="00915A47">
        <w:rPr>
          <w:rFonts w:ascii="Verdana" w:hAnsi="Verdana" w:cs="Arial"/>
          <w:sz w:val="20"/>
          <w:szCs w:val="20"/>
          <w:lang w:val="pt-BR"/>
        </w:rPr>
        <w:t>, Morris, D., Canales-Rodríguez, E., Haroon, H., García, L., Augath, M., Logothetis, N., Melie-García, L. and Parker. Brain hemispheric structural efficiency and interconnectivity rightward asymmetry (Poster). XI International Conference on Cognitive Neuroscience. Frontiers Human Neuroscience. doi:10.3389/conf.fnhum.2011.207.00181. Mallorca, Spain, 2011.</w:t>
      </w:r>
    </w:p>
    <w:p w14:paraId="088CECEA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Bobes-León M.A., Valdés-Sosa M., Santos Y., Sosa Y., Quiñones I.,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Iturria-Medina Y.</w:t>
      </w:r>
      <w:r w:rsidRPr="00915A47">
        <w:rPr>
          <w:rFonts w:ascii="Verdana" w:hAnsi="Verdana" w:cs="Arial"/>
          <w:sz w:val="20"/>
          <w:szCs w:val="20"/>
          <w:lang w:val="pt-BR"/>
        </w:rPr>
        <w:t>, Belin P. Connectivity-Based Segmentation of Occipito-Temporal Face Selective Area. XI International Conference on Cognitive Neuroscience. Mallorca, Spain, 2011.</w:t>
      </w:r>
      <w:r w:rsidR="00753F9F" w:rsidRPr="00915A47">
        <w:rPr>
          <w:rFonts w:ascii="Verdana" w:hAnsi="Verdana" w:cs="Arial"/>
          <w:sz w:val="20"/>
          <w:szCs w:val="20"/>
          <w:lang w:val="pt-BR"/>
        </w:rPr>
        <w:t xml:space="preserve"> Frontiers Human Neuroscience.</w:t>
      </w:r>
    </w:p>
    <w:p w14:paraId="21697F49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García-Pentón L,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Iturria-Medina Y.</w:t>
      </w:r>
      <w:r w:rsidRPr="00915A47">
        <w:rPr>
          <w:rFonts w:ascii="Verdana" w:hAnsi="Verdana" w:cs="Arial"/>
          <w:sz w:val="20"/>
          <w:szCs w:val="20"/>
          <w:lang w:val="pt-BR"/>
        </w:rPr>
        <w:t>, Alemán-Gómez Y., Canales-Rodríguez E., Carreiras M. Anatomical Changes in the Bilingual Brain: Combining Voxel-Based Morphometry (Vbm) and Diffusion Tensor Imaging (DTI). XI International Conference on Cognitive Neuroscience. Mallorca, Spain, 2011. Frontiers Human Neuroscience.</w:t>
      </w:r>
    </w:p>
    <w:p w14:paraId="6744E8C9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pt-BR"/>
        </w:rPr>
        <w:t>Iturria-Medina Y.</w:t>
      </w:r>
      <w:r w:rsidRPr="00915A47">
        <w:rPr>
          <w:rFonts w:ascii="Verdana" w:hAnsi="Verdana" w:cs="Arial"/>
          <w:sz w:val="20"/>
          <w:szCs w:val="20"/>
          <w:lang w:val="pt-BR"/>
        </w:rPr>
        <w:t>, Ontivero-Ortega M., Canales-Rodríguez, E. J., Melie-García L, Valdés-Hernández P., Pérez-Fernández A. Complex Mouse Brain Anatomical Network Attributes Estimated via Diffusion- MRI Data and Graph Theory. V Latin American Congress on Biomedical Engineering CLAIB 2011, IFMBE Proceedings 33, www.springerlink.com (CD)</w:t>
      </w:r>
      <w:r w:rsidR="001D2E94" w:rsidRPr="00915A47">
        <w:rPr>
          <w:rFonts w:ascii="Verdana" w:hAnsi="Verdana" w:cs="Arial"/>
          <w:sz w:val="20"/>
          <w:szCs w:val="20"/>
          <w:lang w:val="pt-BR"/>
        </w:rPr>
        <w:t>.</w:t>
      </w:r>
    </w:p>
    <w:p w14:paraId="59A35BFB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Erick Jorge Canales-Rodríguez,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>, Yasser Alemán-Gómez, Lester Melie-García. The deconvolution of finite q-space sampling effects in diffusion spectrum imaging. 16th Annual Meeting of the Organization for Human Brain Mapping Human Brain Mapping (Barcelona, 2010).</w:t>
      </w:r>
    </w:p>
    <w:p w14:paraId="6B0C9AC7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Lorna García Pentón,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>, Ileana Quiñones Gonzalez, Pedro Valdes Hernandez, Alejandro Perez-Fernandez, Antonieta Bobes-Leon y Mitchell Valdes-Sosa, 2010. Brain anatomical connections between neural regions of face processing: a combining fMRI and DTI study. 16th Annual Meeting of the Organization for Human Brain Mapping, Barcelona, Spain.</w:t>
      </w:r>
    </w:p>
    <w:p w14:paraId="5D9AA207" w14:textId="77777777" w:rsidR="00855DC8" w:rsidRPr="00915A47" w:rsidRDefault="00917819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>Lester Melie-García1, Erick J. Canales-Rodríguez, Yasser Alemán-Gómez,</w:t>
      </w:r>
      <w:r w:rsidRPr="00915A47">
        <w:rPr>
          <w:rFonts w:ascii="Verdana" w:hAnsi="Verdana" w:cs="Arial"/>
          <w:sz w:val="20"/>
          <w:szCs w:val="20"/>
          <w:lang w:val="pt-BR"/>
        </w:rPr>
        <w:br/>
        <w:t xml:space="preserve">Ching Po-Lin,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>, Pedro Valdés-Hernández. Bayesian framework to characterize the intravoxel anisotropy in brain tissues. X International Workshop on Differential Equations, Number Theory, Data Analysis Methods and Geometry University of Havana, February 19-23, 2007.</w:t>
      </w:r>
    </w:p>
    <w:p w14:paraId="1046C960" w14:textId="77777777" w:rsidR="00855DC8" w:rsidRPr="00915A47" w:rsidRDefault="00855DC8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es-ES"/>
        </w:rPr>
        <w:lastRenderedPageBreak/>
        <w:t xml:space="preserve">Fernández-García, Y.,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-Medina, Y.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Ruiz, EC., </w:t>
      </w:r>
      <w:proofErr w:type="gramStart"/>
      <w:r w:rsidRPr="00915A47">
        <w:rPr>
          <w:rFonts w:ascii="Verdana" w:hAnsi="Verdana" w:cs="Arial"/>
          <w:sz w:val="20"/>
          <w:szCs w:val="20"/>
          <w:lang w:val="es-ES"/>
        </w:rPr>
        <w:t>Alemán</w:t>
      </w:r>
      <w:proofErr w:type="gramEnd"/>
      <w:r w:rsidRPr="00915A47">
        <w:rPr>
          <w:rFonts w:ascii="Verdana" w:hAnsi="Verdana" w:cs="Arial"/>
          <w:sz w:val="20"/>
          <w:szCs w:val="20"/>
          <w:lang w:val="es-ES"/>
        </w:rPr>
        <w:t xml:space="preserve">, Y.,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Bobes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, MA. </w:t>
      </w:r>
      <w:r w:rsidRPr="00915A47">
        <w:rPr>
          <w:rFonts w:ascii="Verdana" w:hAnsi="Verdana" w:cs="Arial"/>
          <w:sz w:val="20"/>
          <w:szCs w:val="20"/>
        </w:rPr>
        <w:t xml:space="preserve">Amnesic Mild Cognitive Impairment. Cognitive measurements in MRI and DTI study. 23 </w:t>
      </w:r>
      <w:proofErr w:type="spellStart"/>
      <w:r w:rsidRPr="00915A47">
        <w:rPr>
          <w:rFonts w:ascii="Verdana" w:hAnsi="Verdana" w:cs="Arial"/>
          <w:sz w:val="20"/>
          <w:szCs w:val="20"/>
        </w:rPr>
        <w:t>Conferencia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15A47">
        <w:rPr>
          <w:rFonts w:ascii="Verdana" w:hAnsi="Verdana" w:cs="Arial"/>
          <w:sz w:val="20"/>
          <w:szCs w:val="20"/>
        </w:rPr>
        <w:t>Internacional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de Alzheimer, Caracas, Venezuela, 2007.</w:t>
      </w:r>
    </w:p>
    <w:p w14:paraId="06A831C2" w14:textId="77777777" w:rsidR="00855DC8" w:rsidRPr="00915A47" w:rsidRDefault="00855DC8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 Y.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E. J. Canales-Rodríguez, L.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Melié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-García, P. A. Valdés-Hernández and J. M.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Bornot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. </w:t>
      </w:r>
      <w:r w:rsidRPr="00915A47">
        <w:rPr>
          <w:rFonts w:ascii="Verdana" w:hAnsi="Verdana" w:cs="Arial"/>
          <w:bCs/>
          <w:sz w:val="20"/>
          <w:szCs w:val="20"/>
        </w:rPr>
        <w:t xml:space="preserve">A Graphical Model for Assessing Brain Anatomical Connections using Diffusion Weighted MRI. </w:t>
      </w:r>
      <w:r w:rsidRPr="00915A47">
        <w:rPr>
          <w:rFonts w:ascii="Verdana" w:hAnsi="Verdana" w:cs="Arial"/>
          <w:sz w:val="20"/>
          <w:szCs w:val="20"/>
        </w:rPr>
        <w:t>1</w:t>
      </w:r>
      <w:r w:rsidRPr="00915A47">
        <w:rPr>
          <w:rFonts w:ascii="Verdana" w:hAnsi="Verdana" w:cs="Arial"/>
          <w:sz w:val="20"/>
          <w:szCs w:val="20"/>
          <w:vertAlign w:val="superscript"/>
        </w:rPr>
        <w:t>st</w:t>
      </w:r>
      <w:r w:rsidRPr="00915A47">
        <w:rPr>
          <w:rFonts w:ascii="Verdana" w:hAnsi="Verdana" w:cs="Arial"/>
          <w:sz w:val="20"/>
          <w:szCs w:val="20"/>
        </w:rPr>
        <w:t xml:space="preserve"> British-Cuban Workshop on Neuroimaging,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915A47">
        <w:rPr>
          <w:rFonts w:ascii="Verdana" w:hAnsi="Verdana" w:cs="Arial"/>
          <w:sz w:val="20"/>
          <w:szCs w:val="20"/>
        </w:rPr>
        <w:t xml:space="preserve">Nov. 20-23, 2006, </w:t>
      </w:r>
      <w:r w:rsidRPr="00915A47">
        <w:rPr>
          <w:rFonts w:ascii="Verdana" w:hAnsi="Verdana" w:cs="Arial"/>
          <w:sz w:val="20"/>
          <w:szCs w:val="20"/>
          <w:lang w:val="en-GB"/>
        </w:rPr>
        <w:t>Havana, Cuba.</w:t>
      </w:r>
    </w:p>
    <w:p w14:paraId="7D8996B2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>, Pedro Valdes-Hernandez, Erick Canales-Rodriguez. 2005. Measures of anatomical connectivity obtained from neuro diffusion images. Presented at the 11th Annual Meeting of the Organization for Human Brain Mapping, June 12-16, 2005, Toronto, Ontario, Canada. Available on CD-Rom in NeuroImage, Vol. 26, No.1.</w:t>
      </w:r>
    </w:p>
    <w:p w14:paraId="226725D9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>, Erick Canales-Rodríguez, Lester Melié-García, Pedro Valdés-Hernández. 2005. Bayesian formulation for fiber tracking. Presented at the 11th Annual Meeting of the Organization for Human Brain Mapping, June 12-16, 2005, Toronto, Ontario, Canada. Available on CD-Rom in NeuroImage, Vol. 26, No.1.</w:t>
      </w:r>
    </w:p>
    <w:p w14:paraId="6A23C0FC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Erick Canales-Rodríguez, Lester Melie-García, Pedro Valdez-Hernández,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Yasser Iturria-Medina</w:t>
      </w:r>
      <w:r w:rsidRPr="00915A47">
        <w:rPr>
          <w:rFonts w:ascii="Verdana" w:hAnsi="Verdana" w:cs="Arial"/>
          <w:sz w:val="20"/>
          <w:szCs w:val="20"/>
          <w:lang w:val="pt-BR"/>
        </w:rPr>
        <w:t>, Yasser Alemán-Gómez1, Jorge Bouza-Dominguez. 2005. A new method for extracting information from intravoxel white matter structures distribution. Presented at the 11th Annual Meeting of the Organization for Human Brain Mapping, June 12-16, 2005, Toronto, Ontario, Canada. Available on CD-Rom in NeuroImage, Vol. 26, No.1.</w:t>
      </w:r>
    </w:p>
    <w:p w14:paraId="78AF6480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Sotero R.C, Trujillo-Barreto N. J,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Iturria-Medina Y.</w:t>
      </w:r>
      <w:r w:rsidRPr="00915A47">
        <w:rPr>
          <w:rFonts w:ascii="Verdana" w:hAnsi="Verdana" w:cs="Arial"/>
          <w:sz w:val="20"/>
          <w:szCs w:val="20"/>
          <w:lang w:val="pt-BR"/>
        </w:rPr>
        <w:t xml:space="preserve"> Validating neural mass models with anatomically constrained coupling. Presented at the 11th Annual Meeting of the Organization for Human Brain Mapping, June 12-16, 2005, Toronto, Ontario, Canada. Available on CD-Rom in NeuroImage, Vol. 26, No.1.</w:t>
      </w:r>
    </w:p>
    <w:p w14:paraId="7BAF8459" w14:textId="77777777" w:rsidR="00855DC8" w:rsidRPr="00915A47" w:rsidRDefault="002645BE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Cs/>
          <w:sz w:val="20"/>
          <w:szCs w:val="20"/>
          <w:lang w:val="es-ES"/>
        </w:rPr>
        <w:t>Roberto C. Sotero, Nelson J. Trujillo-Barreto and</w:t>
      </w:r>
      <w:r w:rsidRPr="00915A47">
        <w:rPr>
          <w:rFonts w:ascii="Verdana" w:hAnsi="Verdana" w:cs="Arial"/>
          <w:b/>
          <w:bCs/>
          <w:sz w:val="20"/>
          <w:szCs w:val="20"/>
          <w:lang w:val="es-ES"/>
        </w:rPr>
        <w:t xml:space="preserve"> Yasser </w:t>
      </w:r>
      <w:proofErr w:type="spellStart"/>
      <w:r w:rsidRPr="00915A47">
        <w:rPr>
          <w:rFonts w:ascii="Verdana" w:hAnsi="Verdana" w:cs="Arial"/>
          <w:b/>
          <w:bCs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bCs/>
          <w:sz w:val="20"/>
          <w:szCs w:val="20"/>
          <w:lang w:val="es-ES"/>
        </w:rPr>
        <w:t xml:space="preserve">-Medina. </w:t>
      </w:r>
      <w:r w:rsidRPr="00915A47">
        <w:rPr>
          <w:rFonts w:ascii="Verdana" w:hAnsi="Verdana" w:cs="Arial"/>
          <w:bCs/>
          <w:sz w:val="20"/>
          <w:szCs w:val="20"/>
        </w:rPr>
        <w:t xml:space="preserve">Generation of visual evoked potentials based on a biophysical model of the integration of neuronal activity, EEG and BOLD responses. </w:t>
      </w:r>
      <w:r w:rsidRPr="00915A47">
        <w:rPr>
          <w:rFonts w:ascii="Verdana" w:hAnsi="Verdana" w:cs="Arial"/>
          <w:sz w:val="20"/>
          <w:szCs w:val="20"/>
        </w:rPr>
        <w:t>9</w:t>
      </w:r>
      <w:r w:rsidRPr="00915A47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 xml:space="preserve"> International Conference on Cognitive Neuroscience, Sep. 5-10, 2005, Havana, Cuba.</w:t>
      </w:r>
    </w:p>
    <w:p w14:paraId="1775424C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b/>
          <w:sz w:val="20"/>
          <w:szCs w:val="20"/>
          <w:lang w:val="pt-BR"/>
        </w:rPr>
        <w:t>Iturria-Medina Y.</w:t>
      </w:r>
      <w:r w:rsidRPr="00915A47">
        <w:rPr>
          <w:rFonts w:ascii="Verdana" w:hAnsi="Verdana" w:cs="Arial"/>
          <w:sz w:val="20"/>
          <w:szCs w:val="20"/>
          <w:lang w:val="pt-BR"/>
        </w:rPr>
        <w:t>, E. J. Canales-Rodríguez, L. Melié-García, P. A. Valdés-Hernández and J. M. Bornot. A Graphical Model for Assessing Brain Anatomical Connections using Diffusion Weighted MRI. Scientific Programs and Abstracts Book. PS101. 9th International Conference on Cognitive Neuroscience, Sep. 5-10, 2005, Havana, Cuba.</w:t>
      </w:r>
    </w:p>
    <w:p w14:paraId="087D09BF" w14:textId="77777777" w:rsidR="00855DC8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  <w:lang w:val="es-ES_tradnl"/>
        </w:rPr>
      </w:pPr>
      <w:r w:rsidRPr="00915A47">
        <w:rPr>
          <w:rFonts w:ascii="Verdana" w:hAnsi="Verdana" w:cs="Arial"/>
          <w:b/>
          <w:sz w:val="20"/>
          <w:szCs w:val="20"/>
          <w:lang w:val="pt-BR"/>
        </w:rPr>
        <w:t>Iturria-Medina, Y.</w:t>
      </w:r>
      <w:r w:rsidRPr="00915A47">
        <w:rPr>
          <w:rFonts w:ascii="Verdana" w:hAnsi="Verdana" w:cs="Arial"/>
          <w:sz w:val="20"/>
          <w:szCs w:val="20"/>
          <w:lang w:val="pt-BR"/>
        </w:rPr>
        <w:t xml:space="preserve"> and  Valdés-Hernández P. De las Imágenes de la Difusión a la Conectividad Anatómica Cerebral. CNIC 2005 Book of Abstracts. ISBN: 959-7145-09-X.</w:t>
      </w:r>
    </w:p>
    <w:p w14:paraId="3FEB9757" w14:textId="77777777" w:rsidR="008162BA" w:rsidRPr="00915A47" w:rsidRDefault="00632CB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  <w:lang w:val="es-ES_tradnl"/>
        </w:rPr>
      </w:pPr>
      <w:r w:rsidRPr="00915A47">
        <w:rPr>
          <w:rFonts w:ascii="Verdana" w:hAnsi="Verdana" w:cs="Arial"/>
          <w:sz w:val="20"/>
          <w:szCs w:val="20"/>
          <w:lang w:val="pt-BR"/>
        </w:rPr>
        <w:t xml:space="preserve">Sotero, R. C., Trujillo-Barreto, N. J, </w:t>
      </w:r>
      <w:r w:rsidRPr="00915A47">
        <w:rPr>
          <w:rFonts w:ascii="Verdana" w:hAnsi="Verdana" w:cs="Arial"/>
          <w:b/>
          <w:sz w:val="20"/>
          <w:szCs w:val="20"/>
          <w:lang w:val="pt-BR"/>
        </w:rPr>
        <w:t>Iturria-Medina, Y</w:t>
      </w:r>
      <w:r w:rsidRPr="00915A47">
        <w:rPr>
          <w:rFonts w:ascii="Verdana" w:hAnsi="Verdana" w:cs="Arial"/>
          <w:sz w:val="20"/>
          <w:szCs w:val="20"/>
          <w:lang w:val="pt-BR"/>
        </w:rPr>
        <w:t>. Modelos neuronales de masa con restricciones anatómicas. CNIC 2005 Book of Abstracts. ISBN: 959-7145-09-X.</w:t>
      </w:r>
    </w:p>
    <w:p w14:paraId="4C19ABDD" w14:textId="77777777" w:rsidR="00203A56" w:rsidRPr="00915A47" w:rsidRDefault="00203A56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  <w:lang w:val="en-CA"/>
        </w:rPr>
      </w:pPr>
      <w:proofErr w:type="spellStart"/>
      <w:r w:rsidRPr="00915A47">
        <w:rPr>
          <w:rFonts w:ascii="Verdana" w:hAnsi="Verdana" w:cs="Arial"/>
          <w:sz w:val="20"/>
          <w:szCs w:val="20"/>
          <w:lang w:val="en-GB"/>
        </w:rPr>
        <w:t>Bouza</w:t>
      </w:r>
      <w:proofErr w:type="spellEnd"/>
      <w:r w:rsidRPr="00915A47">
        <w:rPr>
          <w:rFonts w:ascii="Verdana" w:hAnsi="Verdana" w:cs="Arial"/>
          <w:sz w:val="20"/>
          <w:szCs w:val="20"/>
          <w:lang w:val="en-GB"/>
        </w:rPr>
        <w:t xml:space="preserve">-Domínguez J. and </w:t>
      </w:r>
      <w:proofErr w:type="spellStart"/>
      <w:r w:rsidRPr="00915A47">
        <w:rPr>
          <w:rFonts w:ascii="Verdana" w:hAnsi="Verdana" w:cs="Arial"/>
          <w:b/>
          <w:sz w:val="20"/>
          <w:szCs w:val="20"/>
          <w:lang w:val="en-GB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n-GB"/>
        </w:rPr>
        <w:t>-Medina Y.</w:t>
      </w:r>
      <w:r w:rsidRPr="00915A47">
        <w:rPr>
          <w:rFonts w:ascii="Verdana" w:hAnsi="Verdana" w:cs="Arial"/>
          <w:sz w:val="20"/>
          <w:szCs w:val="20"/>
          <w:lang w:val="en-GB"/>
        </w:rPr>
        <w:t xml:space="preserve"> Diffuse Optical Imaging of Brain Activation using Complementary MRI Data: </w:t>
      </w:r>
      <w:proofErr w:type="gramStart"/>
      <w:r w:rsidRPr="00915A47">
        <w:rPr>
          <w:rFonts w:ascii="Verdana" w:hAnsi="Verdana" w:cs="Arial"/>
          <w:sz w:val="20"/>
          <w:szCs w:val="20"/>
          <w:lang w:val="en-GB"/>
        </w:rPr>
        <w:t>a</w:t>
      </w:r>
      <w:proofErr w:type="gramEnd"/>
      <w:r w:rsidRPr="00915A47">
        <w:rPr>
          <w:rFonts w:ascii="Verdana" w:hAnsi="Verdana" w:cs="Arial"/>
          <w:sz w:val="20"/>
          <w:szCs w:val="20"/>
          <w:lang w:val="en-GB"/>
        </w:rPr>
        <w:t xml:space="preserve"> New Formulation. </w:t>
      </w:r>
      <w:r w:rsidRPr="00915A47">
        <w:rPr>
          <w:rFonts w:ascii="Verdana" w:hAnsi="Verdana" w:cs="Arial"/>
          <w:sz w:val="20"/>
          <w:szCs w:val="20"/>
        </w:rPr>
        <w:t>9</w:t>
      </w:r>
      <w:r w:rsidRPr="00915A47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 xml:space="preserve"> International Conference on Cognitive Neuroscience, Sep. 5-10, 2005, Havana, Cuba.</w:t>
      </w:r>
    </w:p>
    <w:p w14:paraId="0FE30D29" w14:textId="77777777" w:rsidR="00203A56" w:rsidRPr="00915A47" w:rsidRDefault="008162BA" w:rsidP="000D2031">
      <w:pPr>
        <w:pStyle w:val="ListParagraph"/>
        <w:numPr>
          <w:ilvl w:val="0"/>
          <w:numId w:val="8"/>
        </w:numPr>
        <w:tabs>
          <w:tab w:val="clear" w:pos="720"/>
          <w:tab w:val="left" w:pos="-567"/>
        </w:tabs>
        <w:spacing w:before="100" w:after="100" w:line="240" w:lineRule="auto"/>
        <w:ind w:left="0" w:hanging="567"/>
        <w:jc w:val="both"/>
        <w:rPr>
          <w:rFonts w:ascii="Verdana" w:hAnsi="Verdana" w:cs="Arial"/>
          <w:sz w:val="20"/>
          <w:szCs w:val="20"/>
          <w:lang w:val="en-CA"/>
        </w:rPr>
      </w:pPr>
      <w:proofErr w:type="spellStart"/>
      <w:r w:rsidRPr="00915A47">
        <w:rPr>
          <w:rFonts w:ascii="Verdana" w:hAnsi="Verdana" w:cs="Arial"/>
          <w:b/>
          <w:sz w:val="20"/>
          <w:szCs w:val="20"/>
          <w:lang w:val="es-ES"/>
        </w:rPr>
        <w:t>Iturria</w:t>
      </w:r>
      <w:proofErr w:type="spellEnd"/>
      <w:r w:rsidRPr="00915A47">
        <w:rPr>
          <w:rFonts w:ascii="Verdana" w:hAnsi="Verdana" w:cs="Arial"/>
          <w:b/>
          <w:sz w:val="20"/>
          <w:szCs w:val="20"/>
          <w:lang w:val="es-ES"/>
        </w:rPr>
        <w:t>-Medina Y.</w:t>
      </w:r>
      <w:r w:rsidRPr="00915A47">
        <w:rPr>
          <w:rFonts w:ascii="Verdana" w:hAnsi="Verdana" w:cs="Arial"/>
          <w:sz w:val="20"/>
          <w:szCs w:val="20"/>
          <w:lang w:val="es-ES"/>
        </w:rPr>
        <w:t xml:space="preserve">, E. J. Canales-Rodríguez, L.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Melié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-García, P. A. Valdés-Hernández and J. M. </w:t>
      </w:r>
      <w:proofErr w:type="spellStart"/>
      <w:r w:rsidRPr="00915A47">
        <w:rPr>
          <w:rFonts w:ascii="Verdana" w:hAnsi="Verdana" w:cs="Arial"/>
          <w:sz w:val="20"/>
          <w:szCs w:val="20"/>
          <w:lang w:val="es-ES"/>
        </w:rPr>
        <w:t>Bornot</w:t>
      </w:r>
      <w:proofErr w:type="spellEnd"/>
      <w:r w:rsidRPr="00915A47">
        <w:rPr>
          <w:rFonts w:ascii="Verdana" w:hAnsi="Verdana" w:cs="Arial"/>
          <w:sz w:val="20"/>
          <w:szCs w:val="20"/>
          <w:lang w:val="es-ES"/>
        </w:rPr>
        <w:t xml:space="preserve">. </w:t>
      </w:r>
      <w:r w:rsidRPr="00915A47">
        <w:rPr>
          <w:rFonts w:ascii="Verdana" w:hAnsi="Verdana" w:cs="Arial"/>
          <w:bCs/>
          <w:sz w:val="20"/>
          <w:szCs w:val="20"/>
        </w:rPr>
        <w:t xml:space="preserve">A Graphical Model for Assessing Brain Anatomical </w:t>
      </w:r>
      <w:r w:rsidRPr="00915A47">
        <w:rPr>
          <w:rFonts w:ascii="Verdana" w:hAnsi="Verdana" w:cs="Arial"/>
          <w:bCs/>
          <w:sz w:val="20"/>
          <w:szCs w:val="20"/>
        </w:rPr>
        <w:lastRenderedPageBreak/>
        <w:t xml:space="preserve">Connections using Diffusion Weighted MRI. </w:t>
      </w:r>
      <w:r w:rsidRPr="00915A47">
        <w:rPr>
          <w:rFonts w:ascii="Verdana" w:hAnsi="Verdana" w:cs="Arial"/>
          <w:sz w:val="20"/>
          <w:szCs w:val="20"/>
        </w:rPr>
        <w:t>9</w:t>
      </w:r>
      <w:r w:rsidRPr="00915A47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Pr="00915A47">
        <w:rPr>
          <w:rFonts w:ascii="Verdana" w:hAnsi="Verdana" w:cs="Arial"/>
          <w:sz w:val="20"/>
          <w:szCs w:val="20"/>
        </w:rPr>
        <w:t xml:space="preserve"> International Conference on Cognitive Neuroscience, Sep. 5-10, 2005, Havana, Cuba.</w:t>
      </w:r>
      <w:r w:rsidR="00203A56" w:rsidRPr="00915A47">
        <w:rPr>
          <w:rFonts w:ascii="Verdana" w:hAnsi="Verdana" w:cs="Arial"/>
          <w:sz w:val="20"/>
          <w:szCs w:val="20"/>
          <w:lang w:val="en-CA"/>
        </w:rPr>
        <w:t xml:space="preserve"> </w:t>
      </w:r>
    </w:p>
    <w:p w14:paraId="7D095B7E" w14:textId="77777777" w:rsidR="000B4C98" w:rsidRPr="00915A47" w:rsidRDefault="000B4C98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  <w:b/>
          <w:bCs/>
          <w:color w:val="0000FF"/>
        </w:rPr>
      </w:pPr>
    </w:p>
    <w:p w14:paraId="147CA980" w14:textId="25926A6B" w:rsidR="008426E8" w:rsidRPr="00915A47" w:rsidRDefault="00007489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  <w:b/>
          <w:bCs/>
          <w:color w:val="0000FF"/>
          <w:lang w:val="es-ES"/>
        </w:rPr>
      </w:pPr>
      <w:r w:rsidRPr="00915A47">
        <w:rPr>
          <w:rFonts w:ascii="Verdana" w:hAnsi="Verdana" w:cs="Arial"/>
          <w:b/>
          <w:bCs/>
          <w:color w:val="0000FF"/>
          <w:lang w:val="es-ES"/>
        </w:rPr>
        <w:t>F</w:t>
      </w:r>
      <w:r w:rsidR="001C7BEC" w:rsidRPr="00915A47">
        <w:rPr>
          <w:rFonts w:ascii="Verdana" w:hAnsi="Verdana" w:cs="Arial"/>
          <w:b/>
          <w:bCs/>
          <w:color w:val="0000FF"/>
          <w:lang w:val="es-ES"/>
        </w:rPr>
        <w:t xml:space="preserve">. </w:t>
      </w:r>
      <w:r w:rsidRPr="00915A47">
        <w:rPr>
          <w:rFonts w:ascii="Verdana" w:hAnsi="Verdana" w:cs="Arial"/>
          <w:b/>
          <w:bCs/>
          <w:color w:val="0000FF"/>
          <w:lang w:val="es-ES"/>
        </w:rPr>
        <w:t>M</w:t>
      </w:r>
      <w:r w:rsidR="008E6681" w:rsidRPr="00915A47">
        <w:rPr>
          <w:rFonts w:ascii="Verdana" w:hAnsi="Verdana" w:cs="Arial"/>
          <w:b/>
          <w:bCs/>
          <w:color w:val="0000FF"/>
          <w:lang w:val="es-ES"/>
        </w:rPr>
        <w:t>ENTORING</w:t>
      </w:r>
    </w:p>
    <w:p w14:paraId="0D7F518B" w14:textId="77777777" w:rsidR="001C7BEC" w:rsidRPr="00915A47" w:rsidRDefault="001C7BEC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  <w:lang w:val="es-ES"/>
        </w:rPr>
      </w:pPr>
      <w:proofErr w:type="spellStart"/>
      <w:r w:rsidRPr="00915A47">
        <w:rPr>
          <w:rFonts w:ascii="Verdana" w:hAnsi="Verdana" w:cs="Arial"/>
          <w:b/>
          <w:bCs/>
          <w:color w:val="0000FF"/>
          <w:lang w:val="es-ES"/>
        </w:rPr>
        <w:t>Supervisory</w:t>
      </w:r>
      <w:proofErr w:type="spellEnd"/>
      <w:r w:rsidRPr="00915A47">
        <w:rPr>
          <w:rFonts w:ascii="Verdana" w:hAnsi="Verdana" w:cs="Arial"/>
          <w:b/>
          <w:bCs/>
          <w:color w:val="0000FF"/>
          <w:lang w:val="es-ES"/>
        </w:rPr>
        <w:t xml:space="preserve"> </w:t>
      </w:r>
      <w:proofErr w:type="spellStart"/>
      <w:r w:rsidRPr="00915A47">
        <w:rPr>
          <w:rFonts w:ascii="Verdana" w:hAnsi="Verdana" w:cs="Arial"/>
          <w:b/>
          <w:bCs/>
          <w:color w:val="0000FF"/>
          <w:lang w:val="es-ES"/>
        </w:rPr>
        <w:t>experience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1991"/>
        <w:gridCol w:w="1298"/>
        <w:gridCol w:w="3025"/>
      </w:tblGrid>
      <w:tr w:rsidR="00F51FB8" w:rsidRPr="00915A47" w14:paraId="37825654" w14:textId="77777777" w:rsidTr="00857C7E">
        <w:trPr>
          <w:trHeight w:val="648"/>
        </w:trPr>
        <w:tc>
          <w:tcPr>
            <w:tcW w:w="1284" w:type="pct"/>
          </w:tcPr>
          <w:p w14:paraId="68680441" w14:textId="77777777" w:rsidR="00F51FB8" w:rsidRPr="00915A47" w:rsidRDefault="00F51FB8" w:rsidP="000D20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Name of Trainee</w:t>
            </w:r>
          </w:p>
        </w:tc>
        <w:tc>
          <w:tcPr>
            <w:tcW w:w="1172" w:type="pct"/>
          </w:tcPr>
          <w:p w14:paraId="79782BBE" w14:textId="77777777" w:rsidR="00F51FB8" w:rsidRPr="00915A47" w:rsidRDefault="00F51FB8" w:rsidP="000D20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Program Type</w:t>
            </w:r>
          </w:p>
        </w:tc>
        <w:tc>
          <w:tcPr>
            <w:tcW w:w="764" w:type="pct"/>
          </w:tcPr>
          <w:p w14:paraId="4DA275E7" w14:textId="77777777" w:rsidR="00F51FB8" w:rsidRPr="00915A47" w:rsidRDefault="00F51FB8" w:rsidP="000D20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781" w:type="pct"/>
          </w:tcPr>
          <w:p w14:paraId="3F552D7D" w14:textId="77777777" w:rsidR="00F51FB8" w:rsidRDefault="00F51FB8" w:rsidP="000D20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15A47">
              <w:rPr>
                <w:rFonts w:ascii="Verdana" w:hAnsi="Verdana" w:cs="Arial"/>
                <w:b/>
                <w:sz w:val="20"/>
                <w:szCs w:val="20"/>
              </w:rPr>
              <w:t>End date</w:t>
            </w:r>
          </w:p>
          <w:p w14:paraId="6C91FC20" w14:textId="792FF19E" w:rsidR="00F51FB8" w:rsidRPr="00915A47" w:rsidRDefault="00F51FB8" w:rsidP="000D203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73074" w:rsidRPr="00915A47" w14:paraId="3C9D2DBF" w14:textId="77777777" w:rsidTr="00857C7E">
        <w:trPr>
          <w:trHeight w:val="648"/>
        </w:trPr>
        <w:tc>
          <w:tcPr>
            <w:tcW w:w="1284" w:type="pct"/>
          </w:tcPr>
          <w:p w14:paraId="48416EDE" w14:textId="110FB0EB" w:rsidR="00073074" w:rsidRPr="00073074" w:rsidRDefault="00073074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073074">
              <w:rPr>
                <w:rFonts w:ascii="Verdana" w:hAnsi="Verdana" w:cs="Arial"/>
                <w:sz w:val="20"/>
                <w:szCs w:val="20"/>
              </w:rPr>
              <w:t>Lin Sue-</w:t>
            </w:r>
            <w:proofErr w:type="spellStart"/>
            <w:r w:rsidRPr="00073074">
              <w:rPr>
                <w:rFonts w:ascii="Verdana" w:hAnsi="Verdana" w:cs="Arial"/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1172" w:type="pct"/>
          </w:tcPr>
          <w:p w14:paraId="11472799" w14:textId="7D3F3F96" w:rsidR="00073074" w:rsidRPr="00073074" w:rsidRDefault="00073074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073074">
              <w:rPr>
                <w:rFonts w:ascii="Verdana" w:hAnsi="Verdana" w:cs="Arial"/>
                <w:sz w:val="20"/>
                <w:szCs w:val="20"/>
              </w:rPr>
              <w:t>Postdoc, McGill</w:t>
            </w:r>
          </w:p>
        </w:tc>
        <w:tc>
          <w:tcPr>
            <w:tcW w:w="764" w:type="pct"/>
          </w:tcPr>
          <w:p w14:paraId="71C6D01A" w14:textId="00D59DFB" w:rsidR="00073074" w:rsidRPr="00073074" w:rsidRDefault="00073074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073074">
              <w:rPr>
                <w:rFonts w:ascii="Verdana" w:hAnsi="Verdana" w:cs="Arial"/>
                <w:sz w:val="20"/>
                <w:szCs w:val="20"/>
              </w:rPr>
              <w:t>8-2019</w:t>
            </w:r>
          </w:p>
        </w:tc>
        <w:tc>
          <w:tcPr>
            <w:tcW w:w="1781" w:type="pct"/>
          </w:tcPr>
          <w:p w14:paraId="732A6622" w14:textId="2D732670" w:rsidR="00073074" w:rsidRPr="00073074" w:rsidRDefault="00073074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073074">
              <w:rPr>
                <w:rFonts w:ascii="Verdana" w:hAnsi="Verdana" w:cs="Arial"/>
                <w:sz w:val="20"/>
                <w:szCs w:val="20"/>
              </w:rPr>
              <w:t>2-2021</w:t>
            </w:r>
          </w:p>
        </w:tc>
      </w:tr>
      <w:tr w:rsidR="00F51FB8" w:rsidRPr="00915A47" w14:paraId="5AC7A4C5" w14:textId="77777777" w:rsidTr="00857C7E">
        <w:trPr>
          <w:trHeight w:val="648"/>
        </w:trPr>
        <w:tc>
          <w:tcPr>
            <w:tcW w:w="1284" w:type="pct"/>
          </w:tcPr>
          <w:p w14:paraId="74412BE0" w14:textId="77635697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 xml:space="preserve">Majid </w:t>
            </w:r>
            <w:proofErr w:type="spellStart"/>
            <w:r w:rsidRPr="00B52485">
              <w:rPr>
                <w:rFonts w:ascii="Verdana" w:hAnsi="Verdana" w:cs="Arial"/>
                <w:sz w:val="20"/>
                <w:szCs w:val="20"/>
              </w:rPr>
              <w:t>Masoumi</w:t>
            </w:r>
            <w:proofErr w:type="spellEnd"/>
          </w:p>
        </w:tc>
        <w:tc>
          <w:tcPr>
            <w:tcW w:w="1172" w:type="pct"/>
          </w:tcPr>
          <w:p w14:paraId="033D2425" w14:textId="66024831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>Postdoc</w:t>
            </w:r>
            <w:r w:rsidR="00073074">
              <w:rPr>
                <w:rFonts w:ascii="Verdana" w:hAnsi="Verdana" w:cs="Arial"/>
                <w:sz w:val="20"/>
                <w:szCs w:val="20"/>
              </w:rPr>
              <w:t>, McGill</w:t>
            </w:r>
          </w:p>
        </w:tc>
        <w:tc>
          <w:tcPr>
            <w:tcW w:w="764" w:type="pct"/>
          </w:tcPr>
          <w:p w14:paraId="2E832B1A" w14:textId="726DF34D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>6-2019</w:t>
            </w:r>
          </w:p>
        </w:tc>
        <w:tc>
          <w:tcPr>
            <w:tcW w:w="1781" w:type="pct"/>
          </w:tcPr>
          <w:p w14:paraId="79194DB9" w14:textId="14D8A0BD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>6-2020</w:t>
            </w:r>
          </w:p>
        </w:tc>
      </w:tr>
      <w:tr w:rsidR="00F51FB8" w:rsidRPr="00915A47" w14:paraId="275565A2" w14:textId="77777777" w:rsidTr="00857C7E">
        <w:trPr>
          <w:trHeight w:val="648"/>
        </w:trPr>
        <w:tc>
          <w:tcPr>
            <w:tcW w:w="1284" w:type="pct"/>
          </w:tcPr>
          <w:p w14:paraId="5291AC46" w14:textId="08544C91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 xml:space="preserve">Christophe </w:t>
            </w:r>
            <w:proofErr w:type="spellStart"/>
            <w:r w:rsidRPr="00B52485">
              <w:rPr>
                <w:rFonts w:ascii="Verdana" w:hAnsi="Verdana" w:cs="Arial"/>
                <w:sz w:val="20"/>
                <w:szCs w:val="20"/>
              </w:rPr>
              <w:t>Lenglos</w:t>
            </w:r>
            <w:proofErr w:type="spellEnd"/>
          </w:p>
        </w:tc>
        <w:tc>
          <w:tcPr>
            <w:tcW w:w="1172" w:type="pct"/>
          </w:tcPr>
          <w:p w14:paraId="398AEAF2" w14:textId="29CB6AB1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>Postdoc</w:t>
            </w:r>
            <w:r w:rsidR="00073074">
              <w:rPr>
                <w:rFonts w:ascii="Verdana" w:hAnsi="Verdana" w:cs="Arial"/>
                <w:sz w:val="20"/>
                <w:szCs w:val="20"/>
              </w:rPr>
              <w:t>, McGill</w:t>
            </w:r>
          </w:p>
        </w:tc>
        <w:tc>
          <w:tcPr>
            <w:tcW w:w="764" w:type="pct"/>
          </w:tcPr>
          <w:p w14:paraId="1A341480" w14:textId="3DD01ED6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>7-2019</w:t>
            </w:r>
          </w:p>
        </w:tc>
        <w:tc>
          <w:tcPr>
            <w:tcW w:w="1781" w:type="pct"/>
          </w:tcPr>
          <w:p w14:paraId="5B034405" w14:textId="3759BA7E" w:rsidR="00F51FB8" w:rsidRPr="00B5248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B52485">
              <w:rPr>
                <w:rFonts w:ascii="Verdana" w:hAnsi="Verdana" w:cs="Arial"/>
                <w:sz w:val="20"/>
                <w:szCs w:val="20"/>
              </w:rPr>
              <w:t>12-2020</w:t>
            </w:r>
          </w:p>
        </w:tc>
      </w:tr>
      <w:tr w:rsidR="00F51FB8" w:rsidRPr="00915A47" w14:paraId="3210F2B9" w14:textId="77777777" w:rsidTr="00857C7E">
        <w:trPr>
          <w:trHeight w:val="648"/>
        </w:trPr>
        <w:tc>
          <w:tcPr>
            <w:tcW w:w="1284" w:type="pct"/>
          </w:tcPr>
          <w:p w14:paraId="6E3A5800" w14:textId="01D8702B" w:rsidR="00F51FB8" w:rsidRPr="00747F4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747F45">
              <w:rPr>
                <w:rFonts w:ascii="Verdana" w:hAnsi="Verdana" w:cs="Arial"/>
                <w:sz w:val="20"/>
                <w:szCs w:val="20"/>
              </w:rPr>
              <w:t>Amir H. Shirazi</w:t>
            </w:r>
          </w:p>
        </w:tc>
        <w:tc>
          <w:tcPr>
            <w:tcW w:w="1172" w:type="pct"/>
          </w:tcPr>
          <w:p w14:paraId="4F4EEB3D" w14:textId="0F06D882" w:rsidR="00F51FB8" w:rsidRPr="00747F4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747F45">
              <w:rPr>
                <w:rFonts w:ascii="Verdana" w:hAnsi="Verdana" w:cs="Arial"/>
                <w:sz w:val="20"/>
                <w:szCs w:val="20"/>
              </w:rPr>
              <w:t>Postdoc</w:t>
            </w:r>
            <w:r w:rsidR="00073074">
              <w:rPr>
                <w:rFonts w:ascii="Verdana" w:hAnsi="Verdana" w:cs="Arial"/>
                <w:sz w:val="20"/>
                <w:szCs w:val="20"/>
              </w:rPr>
              <w:t>, McGill</w:t>
            </w:r>
          </w:p>
        </w:tc>
        <w:tc>
          <w:tcPr>
            <w:tcW w:w="764" w:type="pct"/>
          </w:tcPr>
          <w:p w14:paraId="1550025D" w14:textId="4448DE83" w:rsidR="00F51FB8" w:rsidRPr="00747F4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747F45">
              <w:rPr>
                <w:rFonts w:ascii="Verdana" w:hAnsi="Verdana" w:cs="Arial"/>
                <w:sz w:val="20"/>
                <w:szCs w:val="20"/>
              </w:rPr>
              <w:t>1-2019</w:t>
            </w:r>
          </w:p>
        </w:tc>
        <w:tc>
          <w:tcPr>
            <w:tcW w:w="1781" w:type="pct"/>
          </w:tcPr>
          <w:p w14:paraId="39775552" w14:textId="015930A0" w:rsidR="00F51FB8" w:rsidRPr="00747F45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747F45">
              <w:rPr>
                <w:rFonts w:ascii="Verdana" w:hAnsi="Verdana" w:cs="Arial"/>
                <w:sz w:val="20"/>
                <w:szCs w:val="20"/>
              </w:rPr>
              <w:t>Present</w:t>
            </w:r>
          </w:p>
        </w:tc>
      </w:tr>
      <w:tr w:rsidR="00F51FB8" w:rsidRPr="00915A47" w14:paraId="3ABD161D" w14:textId="77777777" w:rsidTr="00857C7E">
        <w:trPr>
          <w:trHeight w:val="1017"/>
        </w:trPr>
        <w:tc>
          <w:tcPr>
            <w:tcW w:w="1284" w:type="pct"/>
          </w:tcPr>
          <w:p w14:paraId="71D46CC8" w14:textId="5C272167" w:rsidR="00F51FB8" w:rsidRPr="00915A47" w:rsidRDefault="00F51FB8" w:rsidP="000D2031">
            <w:pP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Quadri</w:t>
            </w:r>
            <w:proofErr w:type="spellEnd"/>
            <w: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Adewale</w:t>
            </w:r>
          </w:p>
        </w:tc>
        <w:tc>
          <w:tcPr>
            <w:tcW w:w="1172" w:type="pct"/>
          </w:tcPr>
          <w:p w14:paraId="7D5E3874" w14:textId="1B16A634" w:rsidR="00F51FB8" w:rsidRPr="00915A47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PhD, Integrative Neuroscience Program, McGill</w:t>
            </w:r>
          </w:p>
        </w:tc>
        <w:tc>
          <w:tcPr>
            <w:tcW w:w="764" w:type="pct"/>
          </w:tcPr>
          <w:p w14:paraId="3B2D344E" w14:textId="57C0902C" w:rsidR="00F51FB8" w:rsidRPr="003B4304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1-2019</w:t>
            </w:r>
          </w:p>
        </w:tc>
        <w:tc>
          <w:tcPr>
            <w:tcW w:w="1781" w:type="pct"/>
          </w:tcPr>
          <w:p w14:paraId="503C7764" w14:textId="5AF4D13E" w:rsidR="00F51FB8" w:rsidRPr="003B4304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</w:t>
            </w:r>
          </w:p>
        </w:tc>
      </w:tr>
      <w:tr w:rsidR="00F51FB8" w:rsidRPr="00915A47" w14:paraId="4B8870AD" w14:textId="77777777" w:rsidTr="00857C7E">
        <w:trPr>
          <w:trHeight w:val="1017"/>
        </w:trPr>
        <w:tc>
          <w:tcPr>
            <w:tcW w:w="1284" w:type="pct"/>
          </w:tcPr>
          <w:p w14:paraId="1299EAFB" w14:textId="5B659CDD" w:rsidR="00F51FB8" w:rsidRPr="00915A47" w:rsidRDefault="00F51FB8" w:rsidP="000D2031">
            <w:pP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Ahmed F Khan</w:t>
            </w:r>
          </w:p>
        </w:tc>
        <w:tc>
          <w:tcPr>
            <w:tcW w:w="1172" w:type="pct"/>
          </w:tcPr>
          <w:p w14:paraId="35D85A61" w14:textId="46187C4C" w:rsidR="00F51FB8" w:rsidRPr="00915A47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PhD, Integrative Neuroscience Program, McGill</w:t>
            </w:r>
          </w:p>
        </w:tc>
        <w:tc>
          <w:tcPr>
            <w:tcW w:w="764" w:type="pct"/>
          </w:tcPr>
          <w:p w14:paraId="291FD34E" w14:textId="5937D26A" w:rsidR="00F51FB8" w:rsidRPr="003B4304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8-2018</w:t>
            </w:r>
          </w:p>
        </w:tc>
        <w:tc>
          <w:tcPr>
            <w:tcW w:w="1781" w:type="pct"/>
          </w:tcPr>
          <w:p w14:paraId="44FA25C9" w14:textId="506D6FFC" w:rsidR="00F51FB8" w:rsidRPr="003B4304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</w:t>
            </w:r>
          </w:p>
        </w:tc>
      </w:tr>
      <w:tr w:rsidR="00F51FB8" w:rsidRPr="00915A47" w14:paraId="4DCAFD95" w14:textId="77777777" w:rsidTr="00857C7E">
        <w:trPr>
          <w:trHeight w:val="1017"/>
        </w:trPr>
        <w:tc>
          <w:tcPr>
            <w:tcW w:w="1284" w:type="pct"/>
          </w:tcPr>
          <w:p w14:paraId="51736F16" w14:textId="0DFA4D0A" w:rsidR="00F51FB8" w:rsidRDefault="00F51FB8" w:rsidP="000D2031">
            <w:pP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55A4D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Jill McCarthy</w:t>
            </w:r>
          </w:p>
        </w:tc>
        <w:tc>
          <w:tcPr>
            <w:tcW w:w="1172" w:type="pct"/>
          </w:tcPr>
          <w:p w14:paraId="5479856B" w14:textId="782BAD82" w:rsidR="00F51FB8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PhD (co-supervised), Integrative Neuroscience Program, McGill</w:t>
            </w:r>
          </w:p>
        </w:tc>
        <w:tc>
          <w:tcPr>
            <w:tcW w:w="764" w:type="pct"/>
          </w:tcPr>
          <w:p w14:paraId="058A2ABF" w14:textId="3B4265D9" w:rsidR="00F51FB8" w:rsidRPr="003B4304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8-2017</w:t>
            </w:r>
          </w:p>
        </w:tc>
        <w:tc>
          <w:tcPr>
            <w:tcW w:w="1781" w:type="pct"/>
          </w:tcPr>
          <w:p w14:paraId="7EB75CC3" w14:textId="77777777" w:rsidR="00F51FB8" w:rsidRDefault="00F51FB8" w:rsidP="000D20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</w:t>
            </w:r>
          </w:p>
          <w:p w14:paraId="2096A1D4" w14:textId="2A14E58F" w:rsidR="00857C7E" w:rsidRPr="003B4304" w:rsidRDefault="00857C7E" w:rsidP="000D203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7C7E" w:rsidRPr="00915A47" w14:paraId="5C7D8594" w14:textId="77777777" w:rsidTr="00857C7E">
        <w:trPr>
          <w:trHeight w:val="1017"/>
        </w:trPr>
        <w:tc>
          <w:tcPr>
            <w:tcW w:w="1284" w:type="pct"/>
          </w:tcPr>
          <w:p w14:paraId="07D16102" w14:textId="0F851587" w:rsidR="00857C7E" w:rsidRPr="00855A4D" w:rsidRDefault="00857C7E" w:rsidP="00857C7E">
            <w:pP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Joshua Morse</w:t>
            </w:r>
          </w:p>
        </w:tc>
        <w:tc>
          <w:tcPr>
            <w:tcW w:w="1172" w:type="pct"/>
          </w:tcPr>
          <w:p w14:paraId="06833A36" w14:textId="34001956" w:rsidR="00857C7E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PhD (co-supervised), Integrative Neuroscience Program, McGill</w:t>
            </w:r>
          </w:p>
        </w:tc>
        <w:tc>
          <w:tcPr>
            <w:tcW w:w="764" w:type="pct"/>
          </w:tcPr>
          <w:p w14:paraId="735CCABC" w14:textId="34EDDB1D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8-2016</w:t>
            </w:r>
          </w:p>
        </w:tc>
        <w:tc>
          <w:tcPr>
            <w:tcW w:w="1781" w:type="pct"/>
          </w:tcPr>
          <w:p w14:paraId="49DA7313" w14:textId="559EA182" w:rsidR="00857C7E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</w:t>
            </w:r>
          </w:p>
        </w:tc>
      </w:tr>
      <w:tr w:rsidR="00857C7E" w:rsidRPr="00915A47" w14:paraId="60CFBF94" w14:textId="77777777" w:rsidTr="00857C7E">
        <w:trPr>
          <w:trHeight w:val="1017"/>
        </w:trPr>
        <w:tc>
          <w:tcPr>
            <w:tcW w:w="1284" w:type="pct"/>
          </w:tcPr>
          <w:p w14:paraId="441DE570" w14:textId="2E85BE04" w:rsidR="00857C7E" w:rsidRPr="00915A47" w:rsidRDefault="00857C7E" w:rsidP="00857C7E">
            <w:pPr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086E76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Liza Levitis</w:t>
            </w:r>
          </w:p>
        </w:tc>
        <w:tc>
          <w:tcPr>
            <w:tcW w:w="1172" w:type="pct"/>
          </w:tcPr>
          <w:p w14:paraId="49F7E5BC" w14:textId="0AF0C182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Master’s (co-supervised), Integrative Neuroscience Program, McGill</w:t>
            </w:r>
          </w:p>
        </w:tc>
        <w:tc>
          <w:tcPr>
            <w:tcW w:w="764" w:type="pct"/>
          </w:tcPr>
          <w:p w14:paraId="0223D04E" w14:textId="1D25FC7D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6-2018</w:t>
            </w:r>
          </w:p>
        </w:tc>
        <w:tc>
          <w:tcPr>
            <w:tcW w:w="1781" w:type="pct"/>
          </w:tcPr>
          <w:p w14:paraId="32FAF683" w14:textId="2B38FAFE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</w:t>
            </w:r>
          </w:p>
        </w:tc>
      </w:tr>
      <w:tr w:rsidR="00857C7E" w:rsidRPr="00915A47" w14:paraId="69A099B7" w14:textId="77777777" w:rsidTr="00857C7E">
        <w:trPr>
          <w:trHeight w:val="1017"/>
        </w:trPr>
        <w:tc>
          <w:tcPr>
            <w:tcW w:w="1284" w:type="pct"/>
          </w:tcPr>
          <w:p w14:paraId="1E36B45A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15A47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>Heivet</w:t>
            </w:r>
            <w:proofErr w:type="spellEnd"/>
            <w:r w:rsidRPr="00915A47">
              <w:rPr>
                <w:rFonts w:ascii="Verdana" w:hAnsi="Verdana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Hernández</w:t>
            </w:r>
          </w:p>
        </w:tc>
        <w:tc>
          <w:tcPr>
            <w:tcW w:w="1172" w:type="pct"/>
          </w:tcPr>
          <w:p w14:paraId="33B1A063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Master's, Neuroscience. Havana. Cuba.</w:t>
            </w:r>
          </w:p>
        </w:tc>
        <w:tc>
          <w:tcPr>
            <w:tcW w:w="764" w:type="pct"/>
          </w:tcPr>
          <w:p w14:paraId="5E429182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4-2009</w:t>
            </w:r>
          </w:p>
        </w:tc>
        <w:tc>
          <w:tcPr>
            <w:tcW w:w="1781" w:type="pct"/>
          </w:tcPr>
          <w:p w14:paraId="3AD51BC4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9-2013</w:t>
            </w:r>
          </w:p>
          <w:p w14:paraId="1C970B7E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7C7E" w:rsidRPr="00915A47" w14:paraId="37BF6968" w14:textId="77777777" w:rsidTr="00857C7E">
        <w:tc>
          <w:tcPr>
            <w:tcW w:w="1284" w:type="pct"/>
          </w:tcPr>
          <w:p w14:paraId="5136037B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lastRenderedPageBreak/>
              <w:t>Alejandro Ojeda</w:t>
            </w:r>
          </w:p>
          <w:p w14:paraId="20306525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BA4FFA6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3F080E3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C8D486D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Karla Batista</w:t>
            </w:r>
          </w:p>
        </w:tc>
        <w:tc>
          <w:tcPr>
            <w:tcW w:w="1172" w:type="pct"/>
          </w:tcPr>
          <w:p w14:paraId="13204DC6" w14:textId="77777777" w:rsidR="00857C7E" w:rsidRPr="00915A47" w:rsidRDefault="00857C7E" w:rsidP="00857C7E">
            <w:pPr>
              <w:pStyle w:val="Default"/>
              <w:spacing w:before="100" w:after="100"/>
              <w:rPr>
                <w:rFonts w:ascii="Verdana" w:hAnsi="Verdana"/>
                <w:sz w:val="20"/>
                <w:szCs w:val="20"/>
              </w:rPr>
            </w:pPr>
            <w:r w:rsidRPr="00915A47">
              <w:rPr>
                <w:rFonts w:ascii="Verdana" w:hAnsi="Verdana"/>
                <w:sz w:val="20"/>
                <w:szCs w:val="20"/>
              </w:rPr>
              <w:t xml:space="preserve">Master's, Neuroscience. Havana. Cuba. </w:t>
            </w:r>
          </w:p>
          <w:p w14:paraId="5954660B" w14:textId="77777777" w:rsidR="00857C7E" w:rsidRPr="00915A47" w:rsidRDefault="00857C7E" w:rsidP="00857C7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5DB87EB" w14:textId="77777777" w:rsidR="00857C7E" w:rsidRPr="00915A47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915A47">
              <w:rPr>
                <w:rFonts w:ascii="Verdana" w:hAnsi="Verdana" w:cs="Arial"/>
                <w:sz w:val="20"/>
                <w:szCs w:val="20"/>
              </w:rPr>
              <w:t>PhD, University of Havana, Cuba.</w:t>
            </w:r>
          </w:p>
          <w:p w14:paraId="21FA06A2" w14:textId="77777777" w:rsidR="00857C7E" w:rsidRPr="00915A47" w:rsidRDefault="00857C7E" w:rsidP="00857C7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14:paraId="3BACC683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9-2006</w:t>
            </w:r>
          </w:p>
          <w:p w14:paraId="6E487604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E45CE7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FCD0807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7B99CA1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10-2013</w:t>
            </w:r>
          </w:p>
        </w:tc>
        <w:tc>
          <w:tcPr>
            <w:tcW w:w="1781" w:type="pct"/>
          </w:tcPr>
          <w:p w14:paraId="36BAAD26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12-2008</w:t>
            </w:r>
          </w:p>
          <w:p w14:paraId="32914A6C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E0CCE2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D209DB1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4E73DB" w14:textId="77777777" w:rsidR="00857C7E" w:rsidRPr="003B4304" w:rsidRDefault="00857C7E" w:rsidP="00857C7E">
            <w:pPr>
              <w:rPr>
                <w:rFonts w:ascii="Verdana" w:hAnsi="Verdana" w:cs="Arial"/>
                <w:sz w:val="20"/>
                <w:szCs w:val="20"/>
              </w:rPr>
            </w:pPr>
            <w:r w:rsidRPr="003B4304">
              <w:rPr>
                <w:rFonts w:ascii="Verdana" w:hAnsi="Verdana" w:cs="Arial"/>
                <w:sz w:val="20"/>
                <w:szCs w:val="20"/>
              </w:rPr>
              <w:t>Present</w:t>
            </w:r>
          </w:p>
        </w:tc>
      </w:tr>
    </w:tbl>
    <w:p w14:paraId="394E1DEB" w14:textId="77777777" w:rsidR="000B4C98" w:rsidRPr="00915A47" w:rsidRDefault="000B4C98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  <w:b/>
          <w:bCs/>
          <w:color w:val="0000FF"/>
        </w:rPr>
      </w:pPr>
    </w:p>
    <w:p w14:paraId="453B943F" w14:textId="019B2E5C" w:rsidR="001C7BEC" w:rsidRPr="00915A47" w:rsidRDefault="00007489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</w:rPr>
      </w:pPr>
      <w:r w:rsidRPr="00915A47">
        <w:rPr>
          <w:rFonts w:ascii="Verdana" w:hAnsi="Verdana" w:cs="Arial"/>
          <w:b/>
          <w:bCs/>
          <w:color w:val="0000FF"/>
        </w:rPr>
        <w:t>G</w:t>
      </w:r>
      <w:r w:rsidR="001C7BEC" w:rsidRPr="00915A47">
        <w:rPr>
          <w:rFonts w:ascii="Verdana" w:hAnsi="Verdana" w:cs="Arial"/>
          <w:b/>
          <w:bCs/>
          <w:color w:val="0000FF"/>
        </w:rPr>
        <w:t xml:space="preserve">. </w:t>
      </w:r>
      <w:r w:rsidR="003648BC" w:rsidRPr="00915A47">
        <w:rPr>
          <w:rFonts w:ascii="Verdana" w:hAnsi="Verdana" w:cs="Arial"/>
          <w:b/>
          <w:bCs/>
          <w:color w:val="0000FF"/>
        </w:rPr>
        <w:t>S</w:t>
      </w:r>
      <w:r w:rsidR="008E6681" w:rsidRPr="00915A47">
        <w:rPr>
          <w:rFonts w:ascii="Verdana" w:hAnsi="Verdana" w:cs="Arial"/>
          <w:b/>
          <w:bCs/>
          <w:color w:val="0000FF"/>
        </w:rPr>
        <w:t>CIENTIFIC JOURNALS</w:t>
      </w:r>
    </w:p>
    <w:p w14:paraId="19B30A15" w14:textId="717F71C4" w:rsidR="00240E12" w:rsidRPr="00915A47" w:rsidRDefault="003648BC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  <w:u w:val="single"/>
          <w:lang w:val="en-GB"/>
        </w:rPr>
        <w:t xml:space="preserve">Ad-hoc </w:t>
      </w:r>
      <w:r w:rsidR="00E22D29" w:rsidRPr="00915A47">
        <w:rPr>
          <w:rFonts w:ascii="Verdana" w:hAnsi="Verdana" w:cs="Arial"/>
          <w:sz w:val="20"/>
          <w:szCs w:val="20"/>
          <w:u w:val="single"/>
          <w:lang w:val="en-GB"/>
        </w:rPr>
        <w:t>reviewer for</w:t>
      </w:r>
      <w:r w:rsidR="008163D3" w:rsidRPr="008163D3">
        <w:rPr>
          <w:rFonts w:ascii="Verdana" w:hAnsi="Verdana" w:cs="Arial"/>
          <w:sz w:val="20"/>
          <w:szCs w:val="20"/>
          <w:lang w:val="en-GB"/>
        </w:rPr>
        <w:t xml:space="preserve"> (selected)</w:t>
      </w:r>
      <w:r w:rsidRPr="00915A47">
        <w:rPr>
          <w:rFonts w:ascii="Verdana" w:hAnsi="Verdana" w:cs="Arial"/>
          <w:sz w:val="20"/>
          <w:szCs w:val="20"/>
          <w:lang w:val="en-GB"/>
        </w:rPr>
        <w:t>:</w:t>
      </w:r>
    </w:p>
    <w:p w14:paraId="121AFB7D" w14:textId="6CD05C69" w:rsidR="00623563" w:rsidRPr="00915A47" w:rsidRDefault="00623563" w:rsidP="000D2031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Frontiers (Editor)</w:t>
      </w:r>
    </w:p>
    <w:p w14:paraId="04968F44" w14:textId="77777777" w:rsidR="00240E12" w:rsidRPr="00915A47" w:rsidRDefault="00240E12" w:rsidP="000D2031">
      <w:pPr>
        <w:ind w:left="-567"/>
        <w:jc w:val="both"/>
        <w:rPr>
          <w:rFonts w:ascii="Verdana" w:hAnsi="Verdana" w:cs="Arial"/>
          <w:sz w:val="20"/>
          <w:szCs w:val="20"/>
        </w:rPr>
      </w:pPr>
      <w:proofErr w:type="spellStart"/>
      <w:r w:rsidRPr="00915A47">
        <w:rPr>
          <w:rFonts w:ascii="Verdana" w:hAnsi="Verdana" w:cs="Arial"/>
          <w:sz w:val="20"/>
          <w:szCs w:val="20"/>
        </w:rPr>
        <w:t>NeuroI</w:t>
      </w:r>
      <w:r w:rsidR="00D95A89" w:rsidRPr="00915A47">
        <w:rPr>
          <w:rFonts w:ascii="Verdana" w:hAnsi="Verdana" w:cs="Arial"/>
          <w:sz w:val="20"/>
          <w:szCs w:val="20"/>
        </w:rPr>
        <w:t>mage</w:t>
      </w:r>
      <w:proofErr w:type="spellEnd"/>
    </w:p>
    <w:p w14:paraId="1F02C9B2" w14:textId="77777777" w:rsidR="00D95A89" w:rsidRPr="00915A47" w:rsidRDefault="00D95A89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915A47">
        <w:rPr>
          <w:rFonts w:ascii="Verdana" w:hAnsi="Verdana" w:cs="Arial"/>
          <w:sz w:val="20"/>
          <w:szCs w:val="20"/>
        </w:rPr>
        <w:t>Neuro</w:t>
      </w:r>
      <w:r w:rsidR="006E3F9E" w:rsidRPr="00915A47">
        <w:rPr>
          <w:rFonts w:ascii="Verdana" w:hAnsi="Verdana" w:cs="Arial"/>
          <w:sz w:val="20"/>
          <w:szCs w:val="20"/>
        </w:rPr>
        <w:t>I</w:t>
      </w:r>
      <w:r w:rsidRPr="00915A47">
        <w:rPr>
          <w:rFonts w:ascii="Verdana" w:hAnsi="Verdana" w:cs="Arial"/>
          <w:sz w:val="20"/>
          <w:szCs w:val="20"/>
        </w:rPr>
        <w:t>mage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Clinical</w:t>
      </w:r>
    </w:p>
    <w:p w14:paraId="490068A9" w14:textId="77777777" w:rsidR="00240E12" w:rsidRPr="00915A47" w:rsidRDefault="00240E12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</w:rPr>
        <w:t>Biological Psychiatry</w:t>
      </w:r>
    </w:p>
    <w:p w14:paraId="2FBC01AC" w14:textId="77777777" w:rsidR="00240E12" w:rsidRPr="00915A47" w:rsidRDefault="00240E12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915A47">
        <w:rPr>
          <w:rFonts w:ascii="Verdana" w:hAnsi="Verdana" w:cs="Arial"/>
          <w:sz w:val="20"/>
          <w:szCs w:val="20"/>
        </w:rPr>
        <w:t>PLoS</w:t>
      </w:r>
      <w:proofErr w:type="spellEnd"/>
      <w:r w:rsidRPr="00915A47">
        <w:rPr>
          <w:rFonts w:ascii="Verdana" w:hAnsi="Verdana" w:cs="Arial"/>
          <w:sz w:val="20"/>
          <w:szCs w:val="20"/>
        </w:rPr>
        <w:t xml:space="preserve"> Computational Biology</w:t>
      </w:r>
    </w:p>
    <w:p w14:paraId="5A98FB00" w14:textId="77777777" w:rsidR="00240E12" w:rsidRPr="00915A47" w:rsidRDefault="00240E12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915A47">
        <w:rPr>
          <w:rFonts w:ascii="Verdana" w:hAnsi="Verdana" w:cs="Arial"/>
          <w:sz w:val="20"/>
          <w:szCs w:val="20"/>
        </w:rPr>
        <w:t>PLo</w:t>
      </w:r>
      <w:r w:rsidR="00D95A89" w:rsidRPr="00915A47">
        <w:rPr>
          <w:rFonts w:ascii="Verdana" w:hAnsi="Verdana" w:cs="Arial"/>
          <w:sz w:val="20"/>
          <w:szCs w:val="20"/>
        </w:rPr>
        <w:t>S</w:t>
      </w:r>
      <w:proofErr w:type="spellEnd"/>
      <w:r w:rsidR="00D95A89" w:rsidRPr="00915A47">
        <w:rPr>
          <w:rFonts w:ascii="Verdana" w:hAnsi="Verdana" w:cs="Arial"/>
          <w:sz w:val="20"/>
          <w:szCs w:val="20"/>
        </w:rPr>
        <w:t xml:space="preserve"> One</w:t>
      </w:r>
    </w:p>
    <w:p w14:paraId="39E20ED5" w14:textId="77777777" w:rsidR="00240E12" w:rsidRPr="00915A47" w:rsidRDefault="00240E12" w:rsidP="000D2031">
      <w:pPr>
        <w:ind w:left="-567"/>
        <w:jc w:val="both"/>
        <w:rPr>
          <w:rFonts w:ascii="Verdana" w:hAnsi="Verdana" w:cs="Arial"/>
          <w:sz w:val="20"/>
          <w:szCs w:val="20"/>
          <w:lang w:val="en-GB"/>
        </w:rPr>
      </w:pPr>
      <w:r w:rsidRPr="00915A47">
        <w:rPr>
          <w:rFonts w:ascii="Verdana" w:hAnsi="Verdana" w:cs="Arial"/>
          <w:sz w:val="20"/>
          <w:szCs w:val="20"/>
        </w:rPr>
        <w:t>Computational Statistics and Data Analysis</w:t>
      </w:r>
    </w:p>
    <w:p w14:paraId="305FE76F" w14:textId="77777777" w:rsidR="00240E12" w:rsidRPr="00915A47" w:rsidRDefault="00240E12" w:rsidP="000D2031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Brain Connectivity</w:t>
      </w:r>
    </w:p>
    <w:p w14:paraId="6A3E4FEF" w14:textId="77777777" w:rsidR="00701A7A" w:rsidRPr="00915A47" w:rsidRDefault="00701A7A" w:rsidP="000D2031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Frontiers in Neuroscience</w:t>
      </w:r>
    </w:p>
    <w:p w14:paraId="738D7005" w14:textId="77777777" w:rsidR="00716C24" w:rsidRPr="00915A47" w:rsidRDefault="00716C24" w:rsidP="000D2031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915A47">
        <w:rPr>
          <w:rFonts w:ascii="Verdana" w:hAnsi="Verdana" w:cs="Arial"/>
          <w:sz w:val="20"/>
          <w:szCs w:val="20"/>
        </w:rPr>
        <w:t>Frontiers in Aging Neuroscience</w:t>
      </w:r>
    </w:p>
    <w:p w14:paraId="30EC93EE" w14:textId="77777777" w:rsidR="000B4C98" w:rsidRPr="00915A47" w:rsidRDefault="000B4C98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  <w:b/>
          <w:bCs/>
          <w:color w:val="0000FF"/>
        </w:rPr>
      </w:pPr>
    </w:p>
    <w:p w14:paraId="140F54BF" w14:textId="11D19923" w:rsidR="00010FE4" w:rsidRPr="00915A47" w:rsidRDefault="00010FE4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  <w:b/>
          <w:bCs/>
          <w:color w:val="0000FF"/>
        </w:rPr>
      </w:pPr>
      <w:r w:rsidRPr="00915A47">
        <w:rPr>
          <w:rFonts w:ascii="Verdana" w:hAnsi="Verdana" w:cs="Arial"/>
          <w:b/>
          <w:bCs/>
          <w:color w:val="0000FF"/>
        </w:rPr>
        <w:t>H. P</w:t>
      </w:r>
      <w:r w:rsidR="008E6681" w:rsidRPr="00915A47">
        <w:rPr>
          <w:rFonts w:ascii="Verdana" w:hAnsi="Verdana" w:cs="Arial"/>
          <w:b/>
          <w:bCs/>
          <w:color w:val="0000FF"/>
        </w:rPr>
        <w:t>ROGRAMMING SKILLS</w:t>
      </w:r>
    </w:p>
    <w:p w14:paraId="2B32F0A4" w14:textId="77777777" w:rsidR="008426E8" w:rsidRPr="00915A47" w:rsidRDefault="00010FE4" w:rsidP="000D2031">
      <w:pPr>
        <w:pStyle w:val="BodyText2"/>
        <w:spacing w:before="100" w:after="100" w:line="240" w:lineRule="auto"/>
        <w:ind w:left="-567"/>
        <w:rPr>
          <w:rFonts w:ascii="Verdana" w:hAnsi="Verdana" w:cs="Arial"/>
        </w:rPr>
      </w:pPr>
      <w:proofErr w:type="spellStart"/>
      <w:r w:rsidRPr="00915A47">
        <w:rPr>
          <w:rFonts w:ascii="Verdana" w:hAnsi="Verdana" w:cs="Arial"/>
          <w:bCs/>
          <w:color w:val="auto"/>
        </w:rPr>
        <w:t>Matlab</w:t>
      </w:r>
      <w:proofErr w:type="spellEnd"/>
      <w:r w:rsidRPr="00915A47">
        <w:rPr>
          <w:rFonts w:ascii="Verdana" w:hAnsi="Verdana" w:cs="Arial"/>
          <w:bCs/>
          <w:color w:val="auto"/>
        </w:rPr>
        <w:t>, C/C++</w:t>
      </w:r>
    </w:p>
    <w:sectPr w:rsidR="008426E8" w:rsidRPr="00915A47" w:rsidSect="00240E12">
      <w:headerReference w:type="default" r:id="rId65"/>
      <w:footerReference w:type="default" r:id="rId66"/>
      <w:pgSz w:w="12240" w:h="15840"/>
      <w:pgMar w:top="1440" w:right="1800" w:bottom="1440" w:left="2160" w:header="0" w:footer="68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4DA1B" w14:textId="77777777" w:rsidR="00553004" w:rsidRDefault="00553004" w:rsidP="008426E8">
      <w:pPr>
        <w:spacing w:after="0"/>
      </w:pPr>
      <w:r>
        <w:separator/>
      </w:r>
    </w:p>
  </w:endnote>
  <w:endnote w:type="continuationSeparator" w:id="0">
    <w:p w14:paraId="762BAFB0" w14:textId="77777777" w:rsidR="00553004" w:rsidRDefault="00553004" w:rsidP="00842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9961"/>
      <w:docPartObj>
        <w:docPartGallery w:val="Page Numbers (Bottom of Page)"/>
        <w:docPartUnique/>
      </w:docPartObj>
    </w:sdtPr>
    <w:sdtContent>
      <w:p w14:paraId="69279EB6" w14:textId="72919EC7" w:rsidR="00537907" w:rsidRDefault="00537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009DB6" w14:textId="77777777" w:rsidR="00537907" w:rsidRDefault="0053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8607" w14:textId="77777777" w:rsidR="00553004" w:rsidRDefault="00553004" w:rsidP="008426E8">
      <w:pPr>
        <w:spacing w:after="0"/>
      </w:pPr>
      <w:r>
        <w:separator/>
      </w:r>
    </w:p>
  </w:footnote>
  <w:footnote w:type="continuationSeparator" w:id="0">
    <w:p w14:paraId="7556FFD7" w14:textId="77777777" w:rsidR="00553004" w:rsidRDefault="00553004" w:rsidP="008426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AC09" w14:textId="77777777" w:rsidR="00537907" w:rsidRDefault="00537907" w:rsidP="00DD37CD">
    <w:pPr>
      <w:pStyle w:val="Header"/>
      <w:ind w:left="5954"/>
      <w:rPr>
        <w:lang w:val="en-CA"/>
      </w:rPr>
    </w:pPr>
  </w:p>
  <w:p w14:paraId="57FD8825" w14:textId="77777777" w:rsidR="00537907" w:rsidRPr="00DD37CD" w:rsidRDefault="00537907" w:rsidP="00DD37CD">
    <w:pPr>
      <w:pStyle w:val="Header"/>
      <w:ind w:left="5954"/>
      <w:rPr>
        <w:lang w:val="en-CA"/>
      </w:rPr>
    </w:pPr>
    <w:r>
      <w:rPr>
        <w:lang w:val="en-CA"/>
      </w:rPr>
      <w:t>Y. Iturria Medina,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BC671EE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A0E2A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5" w15:restartNumberingAfterBreak="0">
    <w:nsid w:val="02495A9F"/>
    <w:multiLevelType w:val="multilevel"/>
    <w:tmpl w:val="47EC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51D49"/>
    <w:multiLevelType w:val="hybridMultilevel"/>
    <w:tmpl w:val="86804D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2A41CA"/>
    <w:multiLevelType w:val="hybridMultilevel"/>
    <w:tmpl w:val="3AF4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2F10"/>
    <w:multiLevelType w:val="multilevel"/>
    <w:tmpl w:val="7A5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7764E"/>
    <w:multiLevelType w:val="multilevel"/>
    <w:tmpl w:val="9B50C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10" w15:restartNumberingAfterBreak="0">
    <w:nsid w:val="13A83A53"/>
    <w:multiLevelType w:val="hybridMultilevel"/>
    <w:tmpl w:val="3BD495B2"/>
    <w:lvl w:ilvl="0" w:tplc="3FDA0A0E">
      <w:numFmt w:val="bullet"/>
      <w:lvlText w:val="-"/>
      <w:lvlJc w:val="left"/>
      <w:pPr>
        <w:ind w:left="-207" w:hanging="360"/>
      </w:pPr>
      <w:rPr>
        <w:rFonts w:ascii="Verdana" w:eastAsiaTheme="minorEastAsia" w:hAnsi="Verdan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14565725"/>
    <w:multiLevelType w:val="multilevel"/>
    <w:tmpl w:val="DADE34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375E1"/>
    <w:multiLevelType w:val="multilevel"/>
    <w:tmpl w:val="214C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13" w15:restartNumberingAfterBreak="0">
    <w:nsid w:val="2BBF0780"/>
    <w:multiLevelType w:val="multilevel"/>
    <w:tmpl w:val="DAA0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845CC"/>
    <w:multiLevelType w:val="multilevel"/>
    <w:tmpl w:val="7C2877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F5E5B24"/>
    <w:multiLevelType w:val="multilevel"/>
    <w:tmpl w:val="80ACE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16" w15:restartNumberingAfterBreak="0">
    <w:nsid w:val="303A6613"/>
    <w:multiLevelType w:val="multilevel"/>
    <w:tmpl w:val="7C2877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5A52C1D"/>
    <w:multiLevelType w:val="multilevel"/>
    <w:tmpl w:val="7C2877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9AA601F"/>
    <w:multiLevelType w:val="multilevel"/>
    <w:tmpl w:val="C60A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E9E632B"/>
    <w:multiLevelType w:val="multilevel"/>
    <w:tmpl w:val="8A44F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20" w15:restartNumberingAfterBreak="0">
    <w:nsid w:val="3F57311E"/>
    <w:multiLevelType w:val="multilevel"/>
    <w:tmpl w:val="1D00EE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C6245F"/>
    <w:multiLevelType w:val="hybridMultilevel"/>
    <w:tmpl w:val="160A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061D"/>
    <w:multiLevelType w:val="multilevel"/>
    <w:tmpl w:val="DAA0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A077B"/>
    <w:multiLevelType w:val="multilevel"/>
    <w:tmpl w:val="47EC9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E630D"/>
    <w:multiLevelType w:val="multilevel"/>
    <w:tmpl w:val="DADE34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F01C3"/>
    <w:multiLevelType w:val="multilevel"/>
    <w:tmpl w:val="7F9E77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0543F60"/>
    <w:multiLevelType w:val="hybridMultilevel"/>
    <w:tmpl w:val="32BA74A8"/>
    <w:lvl w:ilvl="0" w:tplc="C0E0E830">
      <w:start w:val="3"/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6FF"/>
    <w:multiLevelType w:val="hybridMultilevel"/>
    <w:tmpl w:val="3940ABC2"/>
    <w:lvl w:ilvl="0" w:tplc="66BE2830">
      <w:start w:val="4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C857817"/>
    <w:multiLevelType w:val="multilevel"/>
    <w:tmpl w:val="C60A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DC91A33"/>
    <w:multiLevelType w:val="multilevel"/>
    <w:tmpl w:val="19B808F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EAE6B8A"/>
    <w:multiLevelType w:val="hybridMultilevel"/>
    <w:tmpl w:val="9588F7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28D0"/>
    <w:multiLevelType w:val="hybridMultilevel"/>
    <w:tmpl w:val="E8C4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18"/>
  </w:num>
  <w:num w:numId="5">
    <w:abstractNumId w:val="9"/>
  </w:num>
  <w:num w:numId="6">
    <w:abstractNumId w:val="19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23"/>
  </w:num>
  <w:num w:numId="12">
    <w:abstractNumId w:val="5"/>
  </w:num>
  <w:num w:numId="13">
    <w:abstractNumId w:val="0"/>
  </w:num>
  <w:num w:numId="14">
    <w:abstractNumId w:val="1"/>
  </w:num>
  <w:num w:numId="15">
    <w:abstractNumId w:val="3"/>
  </w:num>
  <w:num w:numId="16">
    <w:abstractNumId w:val="31"/>
  </w:num>
  <w:num w:numId="17">
    <w:abstractNumId w:val="4"/>
  </w:num>
  <w:num w:numId="18">
    <w:abstractNumId w:val="21"/>
  </w:num>
  <w:num w:numId="19">
    <w:abstractNumId w:val="2"/>
  </w:num>
  <w:num w:numId="20">
    <w:abstractNumId w:val="14"/>
  </w:num>
  <w:num w:numId="21">
    <w:abstractNumId w:val="17"/>
  </w:num>
  <w:num w:numId="22">
    <w:abstractNumId w:val="8"/>
  </w:num>
  <w:num w:numId="23">
    <w:abstractNumId w:val="30"/>
  </w:num>
  <w:num w:numId="24">
    <w:abstractNumId w:val="24"/>
  </w:num>
  <w:num w:numId="25">
    <w:abstractNumId w:val="26"/>
  </w:num>
  <w:num w:numId="26">
    <w:abstractNumId w:val="6"/>
  </w:num>
  <w:num w:numId="27">
    <w:abstractNumId w:val="13"/>
  </w:num>
  <w:num w:numId="28">
    <w:abstractNumId w:val="22"/>
  </w:num>
  <w:num w:numId="29">
    <w:abstractNumId w:val="7"/>
  </w:num>
  <w:num w:numId="30">
    <w:abstractNumId w:val="10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NLAwNDAxMjIxMbNU0lEKTi0uzszPAymwNK8FAGQebHwtAAAA"/>
  </w:docVars>
  <w:rsids>
    <w:rsidRoot w:val="008426E8"/>
    <w:rsid w:val="000039BC"/>
    <w:rsid w:val="000049FE"/>
    <w:rsid w:val="00004E02"/>
    <w:rsid w:val="00007489"/>
    <w:rsid w:val="00007C6D"/>
    <w:rsid w:val="00010FE4"/>
    <w:rsid w:val="00015BC3"/>
    <w:rsid w:val="00016534"/>
    <w:rsid w:val="00026591"/>
    <w:rsid w:val="000276CD"/>
    <w:rsid w:val="00033563"/>
    <w:rsid w:val="00034CBA"/>
    <w:rsid w:val="000511AE"/>
    <w:rsid w:val="00054597"/>
    <w:rsid w:val="000614D9"/>
    <w:rsid w:val="00064DC6"/>
    <w:rsid w:val="000668AC"/>
    <w:rsid w:val="000669A5"/>
    <w:rsid w:val="00072330"/>
    <w:rsid w:val="00073074"/>
    <w:rsid w:val="00080337"/>
    <w:rsid w:val="00080D9E"/>
    <w:rsid w:val="00080DCD"/>
    <w:rsid w:val="00080EA5"/>
    <w:rsid w:val="000820B4"/>
    <w:rsid w:val="00084127"/>
    <w:rsid w:val="00084857"/>
    <w:rsid w:val="000868E0"/>
    <w:rsid w:val="00086E76"/>
    <w:rsid w:val="00090295"/>
    <w:rsid w:val="00096164"/>
    <w:rsid w:val="000A4C92"/>
    <w:rsid w:val="000A7103"/>
    <w:rsid w:val="000B11E1"/>
    <w:rsid w:val="000B17AB"/>
    <w:rsid w:val="000B2DDB"/>
    <w:rsid w:val="000B4C98"/>
    <w:rsid w:val="000B76F7"/>
    <w:rsid w:val="000C352F"/>
    <w:rsid w:val="000C5818"/>
    <w:rsid w:val="000C67DE"/>
    <w:rsid w:val="000C7070"/>
    <w:rsid w:val="000C79E6"/>
    <w:rsid w:val="000D2031"/>
    <w:rsid w:val="000D2CB8"/>
    <w:rsid w:val="000E48F2"/>
    <w:rsid w:val="000E4CFF"/>
    <w:rsid w:val="000E4F17"/>
    <w:rsid w:val="000E6D81"/>
    <w:rsid w:val="000F1149"/>
    <w:rsid w:val="000F4E5A"/>
    <w:rsid w:val="00100073"/>
    <w:rsid w:val="00101BE9"/>
    <w:rsid w:val="00103B28"/>
    <w:rsid w:val="001044AC"/>
    <w:rsid w:val="0010517C"/>
    <w:rsid w:val="001110B5"/>
    <w:rsid w:val="001168B4"/>
    <w:rsid w:val="001246EA"/>
    <w:rsid w:val="00125515"/>
    <w:rsid w:val="001312C0"/>
    <w:rsid w:val="00132F72"/>
    <w:rsid w:val="00135DAD"/>
    <w:rsid w:val="00136A0F"/>
    <w:rsid w:val="00140B0A"/>
    <w:rsid w:val="00140B16"/>
    <w:rsid w:val="001425FA"/>
    <w:rsid w:val="00143088"/>
    <w:rsid w:val="001450AC"/>
    <w:rsid w:val="00145803"/>
    <w:rsid w:val="00145CE4"/>
    <w:rsid w:val="00151003"/>
    <w:rsid w:val="001521BC"/>
    <w:rsid w:val="00152756"/>
    <w:rsid w:val="00154B97"/>
    <w:rsid w:val="00160146"/>
    <w:rsid w:val="00163002"/>
    <w:rsid w:val="0017058B"/>
    <w:rsid w:val="00171B10"/>
    <w:rsid w:val="00171D7C"/>
    <w:rsid w:val="00173086"/>
    <w:rsid w:val="00173C2D"/>
    <w:rsid w:val="00177015"/>
    <w:rsid w:val="001837FF"/>
    <w:rsid w:val="001928DB"/>
    <w:rsid w:val="00194F03"/>
    <w:rsid w:val="00194FCF"/>
    <w:rsid w:val="00194FF9"/>
    <w:rsid w:val="00195C5F"/>
    <w:rsid w:val="00196A55"/>
    <w:rsid w:val="001A611A"/>
    <w:rsid w:val="001B0E27"/>
    <w:rsid w:val="001B279B"/>
    <w:rsid w:val="001B461D"/>
    <w:rsid w:val="001C2A17"/>
    <w:rsid w:val="001C2E8B"/>
    <w:rsid w:val="001C5FFB"/>
    <w:rsid w:val="001C7BEC"/>
    <w:rsid w:val="001D0889"/>
    <w:rsid w:val="001D1B54"/>
    <w:rsid w:val="001D2897"/>
    <w:rsid w:val="001D2E94"/>
    <w:rsid w:val="001D645B"/>
    <w:rsid w:val="001E12F5"/>
    <w:rsid w:val="001E6139"/>
    <w:rsid w:val="001E74D2"/>
    <w:rsid w:val="001E7A66"/>
    <w:rsid w:val="001F115F"/>
    <w:rsid w:val="001F7EC6"/>
    <w:rsid w:val="002004C3"/>
    <w:rsid w:val="0020292B"/>
    <w:rsid w:val="00202E5C"/>
    <w:rsid w:val="00203A56"/>
    <w:rsid w:val="00206AF5"/>
    <w:rsid w:val="002108D5"/>
    <w:rsid w:val="0021267C"/>
    <w:rsid w:val="00213666"/>
    <w:rsid w:val="0021553A"/>
    <w:rsid w:val="00215C97"/>
    <w:rsid w:val="00220F1F"/>
    <w:rsid w:val="00221D9C"/>
    <w:rsid w:val="002234C5"/>
    <w:rsid w:val="00223E62"/>
    <w:rsid w:val="002262B8"/>
    <w:rsid w:val="00227222"/>
    <w:rsid w:val="00227C31"/>
    <w:rsid w:val="00231635"/>
    <w:rsid w:val="00237CD0"/>
    <w:rsid w:val="00240357"/>
    <w:rsid w:val="00240E12"/>
    <w:rsid w:val="00242B22"/>
    <w:rsid w:val="00244F84"/>
    <w:rsid w:val="002537EB"/>
    <w:rsid w:val="00262291"/>
    <w:rsid w:val="00262EFD"/>
    <w:rsid w:val="002645BE"/>
    <w:rsid w:val="00272012"/>
    <w:rsid w:val="0027425B"/>
    <w:rsid w:val="00274E6D"/>
    <w:rsid w:val="002811B0"/>
    <w:rsid w:val="00286B7E"/>
    <w:rsid w:val="00291BD0"/>
    <w:rsid w:val="00293762"/>
    <w:rsid w:val="00294D54"/>
    <w:rsid w:val="002958A8"/>
    <w:rsid w:val="00296844"/>
    <w:rsid w:val="00297194"/>
    <w:rsid w:val="002A0BDF"/>
    <w:rsid w:val="002A29BC"/>
    <w:rsid w:val="002B2081"/>
    <w:rsid w:val="002B2DA8"/>
    <w:rsid w:val="002B5F15"/>
    <w:rsid w:val="002B60B4"/>
    <w:rsid w:val="002C1479"/>
    <w:rsid w:val="002C6E61"/>
    <w:rsid w:val="002C6FC0"/>
    <w:rsid w:val="002C7BF3"/>
    <w:rsid w:val="002C7EFE"/>
    <w:rsid w:val="002D24E3"/>
    <w:rsid w:val="002D4969"/>
    <w:rsid w:val="002D4FAB"/>
    <w:rsid w:val="002D5679"/>
    <w:rsid w:val="002D7D96"/>
    <w:rsid w:val="002E396E"/>
    <w:rsid w:val="002E45C1"/>
    <w:rsid w:val="002E5805"/>
    <w:rsid w:val="002F2E18"/>
    <w:rsid w:val="002F4AB9"/>
    <w:rsid w:val="00300CC6"/>
    <w:rsid w:val="00301F0B"/>
    <w:rsid w:val="00307B84"/>
    <w:rsid w:val="00315910"/>
    <w:rsid w:val="00322A85"/>
    <w:rsid w:val="003231D2"/>
    <w:rsid w:val="003237D0"/>
    <w:rsid w:val="00326A9A"/>
    <w:rsid w:val="00331BC2"/>
    <w:rsid w:val="00333D7C"/>
    <w:rsid w:val="00334ECE"/>
    <w:rsid w:val="00336174"/>
    <w:rsid w:val="00341A03"/>
    <w:rsid w:val="00341AC9"/>
    <w:rsid w:val="0034260D"/>
    <w:rsid w:val="003476A0"/>
    <w:rsid w:val="0035050B"/>
    <w:rsid w:val="003518A6"/>
    <w:rsid w:val="00351ED0"/>
    <w:rsid w:val="003648BC"/>
    <w:rsid w:val="0036734E"/>
    <w:rsid w:val="00367DB1"/>
    <w:rsid w:val="00370CCE"/>
    <w:rsid w:val="00386E37"/>
    <w:rsid w:val="00396E79"/>
    <w:rsid w:val="003A6ECC"/>
    <w:rsid w:val="003B14A9"/>
    <w:rsid w:val="003B1F48"/>
    <w:rsid w:val="003B2EC3"/>
    <w:rsid w:val="003B3A24"/>
    <w:rsid w:val="003B4304"/>
    <w:rsid w:val="003B62F6"/>
    <w:rsid w:val="003B72D6"/>
    <w:rsid w:val="003C05BF"/>
    <w:rsid w:val="003C1C43"/>
    <w:rsid w:val="003C2AAD"/>
    <w:rsid w:val="003C36A2"/>
    <w:rsid w:val="003D5468"/>
    <w:rsid w:val="003E0DCD"/>
    <w:rsid w:val="003E6015"/>
    <w:rsid w:val="003E7C27"/>
    <w:rsid w:val="003F15F8"/>
    <w:rsid w:val="003F171C"/>
    <w:rsid w:val="003F1E0E"/>
    <w:rsid w:val="003F2D12"/>
    <w:rsid w:val="003F2F01"/>
    <w:rsid w:val="003F7673"/>
    <w:rsid w:val="0040183B"/>
    <w:rsid w:val="00412DAF"/>
    <w:rsid w:val="00414950"/>
    <w:rsid w:val="00417728"/>
    <w:rsid w:val="00417909"/>
    <w:rsid w:val="00417F0C"/>
    <w:rsid w:val="00427A64"/>
    <w:rsid w:val="004356C4"/>
    <w:rsid w:val="00440B9D"/>
    <w:rsid w:val="00443978"/>
    <w:rsid w:val="00450933"/>
    <w:rsid w:val="00451235"/>
    <w:rsid w:val="00466296"/>
    <w:rsid w:val="004726EB"/>
    <w:rsid w:val="0047484C"/>
    <w:rsid w:val="00482F05"/>
    <w:rsid w:val="004841F5"/>
    <w:rsid w:val="00487022"/>
    <w:rsid w:val="00490CF7"/>
    <w:rsid w:val="0049172E"/>
    <w:rsid w:val="00495143"/>
    <w:rsid w:val="00495160"/>
    <w:rsid w:val="004A0F81"/>
    <w:rsid w:val="004A4188"/>
    <w:rsid w:val="004A5424"/>
    <w:rsid w:val="004A5DCD"/>
    <w:rsid w:val="004B28B3"/>
    <w:rsid w:val="004B2E58"/>
    <w:rsid w:val="004B3066"/>
    <w:rsid w:val="004B6F93"/>
    <w:rsid w:val="004B710D"/>
    <w:rsid w:val="004C2919"/>
    <w:rsid w:val="004C4593"/>
    <w:rsid w:val="004C7776"/>
    <w:rsid w:val="004C7B85"/>
    <w:rsid w:val="004D46DC"/>
    <w:rsid w:val="004D6A24"/>
    <w:rsid w:val="004D7043"/>
    <w:rsid w:val="004E03C7"/>
    <w:rsid w:val="004E0B3C"/>
    <w:rsid w:val="004E1200"/>
    <w:rsid w:val="004E34AA"/>
    <w:rsid w:val="004E6128"/>
    <w:rsid w:val="004E6CB0"/>
    <w:rsid w:val="004F5A9D"/>
    <w:rsid w:val="004F761E"/>
    <w:rsid w:val="00500F9D"/>
    <w:rsid w:val="00507EF7"/>
    <w:rsid w:val="005221B6"/>
    <w:rsid w:val="005276E5"/>
    <w:rsid w:val="00533843"/>
    <w:rsid w:val="00535EAC"/>
    <w:rsid w:val="00536EF0"/>
    <w:rsid w:val="00537907"/>
    <w:rsid w:val="00552439"/>
    <w:rsid w:val="00553004"/>
    <w:rsid w:val="00555868"/>
    <w:rsid w:val="0056451F"/>
    <w:rsid w:val="00565C97"/>
    <w:rsid w:val="005711E4"/>
    <w:rsid w:val="005716EB"/>
    <w:rsid w:val="00573575"/>
    <w:rsid w:val="00573719"/>
    <w:rsid w:val="00574F6C"/>
    <w:rsid w:val="00575364"/>
    <w:rsid w:val="00580AE5"/>
    <w:rsid w:val="00582D00"/>
    <w:rsid w:val="0058549F"/>
    <w:rsid w:val="00586693"/>
    <w:rsid w:val="00590FD6"/>
    <w:rsid w:val="005941C9"/>
    <w:rsid w:val="005975A1"/>
    <w:rsid w:val="005A46BC"/>
    <w:rsid w:val="005A6799"/>
    <w:rsid w:val="005A6CA9"/>
    <w:rsid w:val="005B03B9"/>
    <w:rsid w:val="005B07C4"/>
    <w:rsid w:val="005B1F23"/>
    <w:rsid w:val="005B2566"/>
    <w:rsid w:val="005B27D9"/>
    <w:rsid w:val="005B79A4"/>
    <w:rsid w:val="005C0CF1"/>
    <w:rsid w:val="005C64AB"/>
    <w:rsid w:val="005C767D"/>
    <w:rsid w:val="005D1350"/>
    <w:rsid w:val="005D5FFA"/>
    <w:rsid w:val="005E0481"/>
    <w:rsid w:val="005E1291"/>
    <w:rsid w:val="005E1522"/>
    <w:rsid w:val="005E27AE"/>
    <w:rsid w:val="005E3D78"/>
    <w:rsid w:val="005F0317"/>
    <w:rsid w:val="00606CD7"/>
    <w:rsid w:val="00610A8A"/>
    <w:rsid w:val="00610A8F"/>
    <w:rsid w:val="00620085"/>
    <w:rsid w:val="00622115"/>
    <w:rsid w:val="00623563"/>
    <w:rsid w:val="0062417E"/>
    <w:rsid w:val="00632400"/>
    <w:rsid w:val="00632CB6"/>
    <w:rsid w:val="00637557"/>
    <w:rsid w:val="00640E7E"/>
    <w:rsid w:val="0064450F"/>
    <w:rsid w:val="00647ECD"/>
    <w:rsid w:val="00650CBE"/>
    <w:rsid w:val="00650FC9"/>
    <w:rsid w:val="00651145"/>
    <w:rsid w:val="00651170"/>
    <w:rsid w:val="0065511E"/>
    <w:rsid w:val="006660B2"/>
    <w:rsid w:val="00666411"/>
    <w:rsid w:val="00666AC1"/>
    <w:rsid w:val="006679E2"/>
    <w:rsid w:val="006732AA"/>
    <w:rsid w:val="00680B7F"/>
    <w:rsid w:val="006812DE"/>
    <w:rsid w:val="00683721"/>
    <w:rsid w:val="0068401D"/>
    <w:rsid w:val="00691655"/>
    <w:rsid w:val="00693B99"/>
    <w:rsid w:val="006A1D62"/>
    <w:rsid w:val="006A4D15"/>
    <w:rsid w:val="006A5055"/>
    <w:rsid w:val="006A539C"/>
    <w:rsid w:val="006A6F37"/>
    <w:rsid w:val="006A702F"/>
    <w:rsid w:val="006A71AC"/>
    <w:rsid w:val="006A75CA"/>
    <w:rsid w:val="006B275F"/>
    <w:rsid w:val="006B4351"/>
    <w:rsid w:val="006B5D8C"/>
    <w:rsid w:val="006C083F"/>
    <w:rsid w:val="006C0A6F"/>
    <w:rsid w:val="006C0CF4"/>
    <w:rsid w:val="006C5297"/>
    <w:rsid w:val="006D40BC"/>
    <w:rsid w:val="006E07EE"/>
    <w:rsid w:val="006E2033"/>
    <w:rsid w:val="006E2AF3"/>
    <w:rsid w:val="006E2E78"/>
    <w:rsid w:val="006E3C80"/>
    <w:rsid w:val="006E3F9E"/>
    <w:rsid w:val="006E49F5"/>
    <w:rsid w:val="006F12A3"/>
    <w:rsid w:val="006F253F"/>
    <w:rsid w:val="006F3254"/>
    <w:rsid w:val="006F5176"/>
    <w:rsid w:val="006F5829"/>
    <w:rsid w:val="00701A7A"/>
    <w:rsid w:val="00702679"/>
    <w:rsid w:val="00710AA9"/>
    <w:rsid w:val="0071212D"/>
    <w:rsid w:val="00715C91"/>
    <w:rsid w:val="00716C24"/>
    <w:rsid w:val="0072085A"/>
    <w:rsid w:val="0072393B"/>
    <w:rsid w:val="00736657"/>
    <w:rsid w:val="007366AC"/>
    <w:rsid w:val="0074156C"/>
    <w:rsid w:val="00744E1E"/>
    <w:rsid w:val="00747F45"/>
    <w:rsid w:val="00750EC5"/>
    <w:rsid w:val="00751C2F"/>
    <w:rsid w:val="00753F9F"/>
    <w:rsid w:val="00757647"/>
    <w:rsid w:val="00760F4C"/>
    <w:rsid w:val="0076345D"/>
    <w:rsid w:val="00764B4B"/>
    <w:rsid w:val="0076745F"/>
    <w:rsid w:val="00770F40"/>
    <w:rsid w:val="007751FD"/>
    <w:rsid w:val="0077666F"/>
    <w:rsid w:val="00780845"/>
    <w:rsid w:val="007837EC"/>
    <w:rsid w:val="007844C8"/>
    <w:rsid w:val="007849A3"/>
    <w:rsid w:val="0078508C"/>
    <w:rsid w:val="00786C59"/>
    <w:rsid w:val="0078711A"/>
    <w:rsid w:val="00787F32"/>
    <w:rsid w:val="00790D89"/>
    <w:rsid w:val="007928B4"/>
    <w:rsid w:val="007A33B7"/>
    <w:rsid w:val="007B250F"/>
    <w:rsid w:val="007B3337"/>
    <w:rsid w:val="007B6DAC"/>
    <w:rsid w:val="007B723A"/>
    <w:rsid w:val="007C0317"/>
    <w:rsid w:val="007C1A0D"/>
    <w:rsid w:val="007C1F25"/>
    <w:rsid w:val="007C42C5"/>
    <w:rsid w:val="007C7337"/>
    <w:rsid w:val="007D2B86"/>
    <w:rsid w:val="007D5634"/>
    <w:rsid w:val="007D7696"/>
    <w:rsid w:val="007D76F8"/>
    <w:rsid w:val="007D7C23"/>
    <w:rsid w:val="007E498B"/>
    <w:rsid w:val="007E537D"/>
    <w:rsid w:val="007E6C2B"/>
    <w:rsid w:val="007F1F9A"/>
    <w:rsid w:val="007F2E00"/>
    <w:rsid w:val="007F4AC7"/>
    <w:rsid w:val="008007FD"/>
    <w:rsid w:val="008060CC"/>
    <w:rsid w:val="0080626A"/>
    <w:rsid w:val="00806AE6"/>
    <w:rsid w:val="00806B11"/>
    <w:rsid w:val="00811647"/>
    <w:rsid w:val="0081281C"/>
    <w:rsid w:val="00813456"/>
    <w:rsid w:val="008136D5"/>
    <w:rsid w:val="008162BA"/>
    <w:rsid w:val="008163D3"/>
    <w:rsid w:val="00816F9B"/>
    <w:rsid w:val="00817A10"/>
    <w:rsid w:val="00820E54"/>
    <w:rsid w:val="00823AA8"/>
    <w:rsid w:val="0082557D"/>
    <w:rsid w:val="008261BB"/>
    <w:rsid w:val="00833CF5"/>
    <w:rsid w:val="008378A1"/>
    <w:rsid w:val="00837920"/>
    <w:rsid w:val="008426E8"/>
    <w:rsid w:val="008427EA"/>
    <w:rsid w:val="00843453"/>
    <w:rsid w:val="00844FA2"/>
    <w:rsid w:val="008464CA"/>
    <w:rsid w:val="008553F0"/>
    <w:rsid w:val="00855A4D"/>
    <w:rsid w:val="00855DC8"/>
    <w:rsid w:val="00856ECE"/>
    <w:rsid w:val="00857C7E"/>
    <w:rsid w:val="00860029"/>
    <w:rsid w:val="00860641"/>
    <w:rsid w:val="008635D0"/>
    <w:rsid w:val="00863742"/>
    <w:rsid w:val="00865D11"/>
    <w:rsid w:val="00865E56"/>
    <w:rsid w:val="008663B9"/>
    <w:rsid w:val="0086794B"/>
    <w:rsid w:val="0087048D"/>
    <w:rsid w:val="00873770"/>
    <w:rsid w:val="00874017"/>
    <w:rsid w:val="0088217E"/>
    <w:rsid w:val="00886A87"/>
    <w:rsid w:val="00891A31"/>
    <w:rsid w:val="0089384A"/>
    <w:rsid w:val="0089561D"/>
    <w:rsid w:val="00896E0F"/>
    <w:rsid w:val="008A5558"/>
    <w:rsid w:val="008A6494"/>
    <w:rsid w:val="008A7F38"/>
    <w:rsid w:val="008B7B92"/>
    <w:rsid w:val="008C147F"/>
    <w:rsid w:val="008C6F02"/>
    <w:rsid w:val="008D0A4B"/>
    <w:rsid w:val="008D7459"/>
    <w:rsid w:val="008E2DD7"/>
    <w:rsid w:val="008E2F6C"/>
    <w:rsid w:val="008E537A"/>
    <w:rsid w:val="008E5862"/>
    <w:rsid w:val="008E5B53"/>
    <w:rsid w:val="008E6681"/>
    <w:rsid w:val="008E70B3"/>
    <w:rsid w:val="008E725D"/>
    <w:rsid w:val="008E7570"/>
    <w:rsid w:val="008F0F30"/>
    <w:rsid w:val="008F2402"/>
    <w:rsid w:val="008F3C8B"/>
    <w:rsid w:val="008F4DAC"/>
    <w:rsid w:val="00900D30"/>
    <w:rsid w:val="00901AEB"/>
    <w:rsid w:val="00910610"/>
    <w:rsid w:val="00912CD9"/>
    <w:rsid w:val="00915A47"/>
    <w:rsid w:val="00917819"/>
    <w:rsid w:val="00927228"/>
    <w:rsid w:val="009301B5"/>
    <w:rsid w:val="009331F8"/>
    <w:rsid w:val="0093359B"/>
    <w:rsid w:val="00934412"/>
    <w:rsid w:val="00935A3A"/>
    <w:rsid w:val="0093661F"/>
    <w:rsid w:val="00940A48"/>
    <w:rsid w:val="00943143"/>
    <w:rsid w:val="00945418"/>
    <w:rsid w:val="00951DE0"/>
    <w:rsid w:val="00953178"/>
    <w:rsid w:val="00953EFA"/>
    <w:rsid w:val="00955D88"/>
    <w:rsid w:val="0095660E"/>
    <w:rsid w:val="00964CE3"/>
    <w:rsid w:val="00967E5D"/>
    <w:rsid w:val="00983F53"/>
    <w:rsid w:val="00985BAD"/>
    <w:rsid w:val="00986007"/>
    <w:rsid w:val="009903F6"/>
    <w:rsid w:val="00994A1F"/>
    <w:rsid w:val="0099516D"/>
    <w:rsid w:val="00995E66"/>
    <w:rsid w:val="009A239D"/>
    <w:rsid w:val="009A2A0F"/>
    <w:rsid w:val="009A520A"/>
    <w:rsid w:val="009B1970"/>
    <w:rsid w:val="009B5434"/>
    <w:rsid w:val="009C0669"/>
    <w:rsid w:val="009C6C13"/>
    <w:rsid w:val="009D1059"/>
    <w:rsid w:val="009D311B"/>
    <w:rsid w:val="009D4646"/>
    <w:rsid w:val="009D68FB"/>
    <w:rsid w:val="009D7CF4"/>
    <w:rsid w:val="009E03B5"/>
    <w:rsid w:val="009E1569"/>
    <w:rsid w:val="009E476F"/>
    <w:rsid w:val="009E5706"/>
    <w:rsid w:val="009E5D37"/>
    <w:rsid w:val="009F01A3"/>
    <w:rsid w:val="009F151E"/>
    <w:rsid w:val="009F5FD6"/>
    <w:rsid w:val="00A00862"/>
    <w:rsid w:val="00A01EE0"/>
    <w:rsid w:val="00A0472B"/>
    <w:rsid w:val="00A06A68"/>
    <w:rsid w:val="00A06D20"/>
    <w:rsid w:val="00A07D33"/>
    <w:rsid w:val="00A10556"/>
    <w:rsid w:val="00A10800"/>
    <w:rsid w:val="00A25B4B"/>
    <w:rsid w:val="00A34BDC"/>
    <w:rsid w:val="00A36496"/>
    <w:rsid w:val="00A37E57"/>
    <w:rsid w:val="00A40361"/>
    <w:rsid w:val="00A407A9"/>
    <w:rsid w:val="00A4234D"/>
    <w:rsid w:val="00A42520"/>
    <w:rsid w:val="00A457D6"/>
    <w:rsid w:val="00A45E6B"/>
    <w:rsid w:val="00A46C36"/>
    <w:rsid w:val="00A6102D"/>
    <w:rsid w:val="00A62A91"/>
    <w:rsid w:val="00A650EF"/>
    <w:rsid w:val="00A6577E"/>
    <w:rsid w:val="00A65F8A"/>
    <w:rsid w:val="00A67C64"/>
    <w:rsid w:val="00A816EE"/>
    <w:rsid w:val="00A86A9A"/>
    <w:rsid w:val="00A86F70"/>
    <w:rsid w:val="00A904D3"/>
    <w:rsid w:val="00AA1061"/>
    <w:rsid w:val="00AA60DD"/>
    <w:rsid w:val="00AB0460"/>
    <w:rsid w:val="00AB2E71"/>
    <w:rsid w:val="00AB48F5"/>
    <w:rsid w:val="00AB4FCF"/>
    <w:rsid w:val="00AB5123"/>
    <w:rsid w:val="00AB72A9"/>
    <w:rsid w:val="00AB7B2D"/>
    <w:rsid w:val="00AC01C1"/>
    <w:rsid w:val="00AC1485"/>
    <w:rsid w:val="00AC3D83"/>
    <w:rsid w:val="00AC46C9"/>
    <w:rsid w:val="00AC488A"/>
    <w:rsid w:val="00AC6E1E"/>
    <w:rsid w:val="00AD1C0F"/>
    <w:rsid w:val="00AD37DB"/>
    <w:rsid w:val="00AD3E01"/>
    <w:rsid w:val="00AE118D"/>
    <w:rsid w:val="00AE4173"/>
    <w:rsid w:val="00AE7A95"/>
    <w:rsid w:val="00AF0FCB"/>
    <w:rsid w:val="00AF3642"/>
    <w:rsid w:val="00AF5D05"/>
    <w:rsid w:val="00AF7AFA"/>
    <w:rsid w:val="00B01D1C"/>
    <w:rsid w:val="00B11FDA"/>
    <w:rsid w:val="00B14D8D"/>
    <w:rsid w:val="00B16869"/>
    <w:rsid w:val="00B17767"/>
    <w:rsid w:val="00B21505"/>
    <w:rsid w:val="00B22E32"/>
    <w:rsid w:val="00B3137C"/>
    <w:rsid w:val="00B31390"/>
    <w:rsid w:val="00B34509"/>
    <w:rsid w:val="00B37D1D"/>
    <w:rsid w:val="00B50119"/>
    <w:rsid w:val="00B503EE"/>
    <w:rsid w:val="00B51A74"/>
    <w:rsid w:val="00B52485"/>
    <w:rsid w:val="00B57FED"/>
    <w:rsid w:val="00B60424"/>
    <w:rsid w:val="00B61694"/>
    <w:rsid w:val="00B61BC2"/>
    <w:rsid w:val="00B65B46"/>
    <w:rsid w:val="00B65C4E"/>
    <w:rsid w:val="00B67042"/>
    <w:rsid w:val="00B83367"/>
    <w:rsid w:val="00B8798D"/>
    <w:rsid w:val="00B90DD4"/>
    <w:rsid w:val="00B93B13"/>
    <w:rsid w:val="00B9671E"/>
    <w:rsid w:val="00BA1378"/>
    <w:rsid w:val="00BA3BC5"/>
    <w:rsid w:val="00BA7167"/>
    <w:rsid w:val="00BB0383"/>
    <w:rsid w:val="00BB32DA"/>
    <w:rsid w:val="00BC0525"/>
    <w:rsid w:val="00BC3304"/>
    <w:rsid w:val="00BC73DF"/>
    <w:rsid w:val="00BD1968"/>
    <w:rsid w:val="00BD6092"/>
    <w:rsid w:val="00BD7C84"/>
    <w:rsid w:val="00BE1E6E"/>
    <w:rsid w:val="00BE61B1"/>
    <w:rsid w:val="00BE648F"/>
    <w:rsid w:val="00BE6E33"/>
    <w:rsid w:val="00BE7A52"/>
    <w:rsid w:val="00BE7DFE"/>
    <w:rsid w:val="00BF4C54"/>
    <w:rsid w:val="00BF6711"/>
    <w:rsid w:val="00BF789A"/>
    <w:rsid w:val="00C151A8"/>
    <w:rsid w:val="00C209D6"/>
    <w:rsid w:val="00C20FAE"/>
    <w:rsid w:val="00C239A6"/>
    <w:rsid w:val="00C3261B"/>
    <w:rsid w:val="00C32EE4"/>
    <w:rsid w:val="00C34262"/>
    <w:rsid w:val="00C34A4E"/>
    <w:rsid w:val="00C34F1B"/>
    <w:rsid w:val="00C36327"/>
    <w:rsid w:val="00C40F5C"/>
    <w:rsid w:val="00C41610"/>
    <w:rsid w:val="00C44926"/>
    <w:rsid w:val="00C52082"/>
    <w:rsid w:val="00C528CB"/>
    <w:rsid w:val="00C57337"/>
    <w:rsid w:val="00C636D4"/>
    <w:rsid w:val="00C77B38"/>
    <w:rsid w:val="00C80417"/>
    <w:rsid w:val="00C81E4C"/>
    <w:rsid w:val="00C846BE"/>
    <w:rsid w:val="00C87622"/>
    <w:rsid w:val="00C87B63"/>
    <w:rsid w:val="00C926B7"/>
    <w:rsid w:val="00C9369B"/>
    <w:rsid w:val="00C93750"/>
    <w:rsid w:val="00C94881"/>
    <w:rsid w:val="00C94884"/>
    <w:rsid w:val="00CA1991"/>
    <w:rsid w:val="00CA365E"/>
    <w:rsid w:val="00CA5BC2"/>
    <w:rsid w:val="00CA7E0A"/>
    <w:rsid w:val="00CB04A6"/>
    <w:rsid w:val="00CB3580"/>
    <w:rsid w:val="00CC461B"/>
    <w:rsid w:val="00CC48B5"/>
    <w:rsid w:val="00CC4F59"/>
    <w:rsid w:val="00CD2EA6"/>
    <w:rsid w:val="00CD32B0"/>
    <w:rsid w:val="00CD4C67"/>
    <w:rsid w:val="00CE2D9B"/>
    <w:rsid w:val="00CE34A7"/>
    <w:rsid w:val="00CF0B2B"/>
    <w:rsid w:val="00CF0D03"/>
    <w:rsid w:val="00CF294D"/>
    <w:rsid w:val="00CF488C"/>
    <w:rsid w:val="00CF64ED"/>
    <w:rsid w:val="00D03AB5"/>
    <w:rsid w:val="00D043A2"/>
    <w:rsid w:val="00D04C26"/>
    <w:rsid w:val="00D07387"/>
    <w:rsid w:val="00D15219"/>
    <w:rsid w:val="00D164A5"/>
    <w:rsid w:val="00D3062D"/>
    <w:rsid w:val="00D318A0"/>
    <w:rsid w:val="00D322EF"/>
    <w:rsid w:val="00D32F03"/>
    <w:rsid w:val="00D337FE"/>
    <w:rsid w:val="00D428A9"/>
    <w:rsid w:val="00D4625A"/>
    <w:rsid w:val="00D464F1"/>
    <w:rsid w:val="00D47334"/>
    <w:rsid w:val="00D52B22"/>
    <w:rsid w:val="00D5625D"/>
    <w:rsid w:val="00D613F2"/>
    <w:rsid w:val="00D6457A"/>
    <w:rsid w:val="00D66B2B"/>
    <w:rsid w:val="00D71B39"/>
    <w:rsid w:val="00D73D31"/>
    <w:rsid w:val="00D7680C"/>
    <w:rsid w:val="00D76D52"/>
    <w:rsid w:val="00D86CC3"/>
    <w:rsid w:val="00D87DD4"/>
    <w:rsid w:val="00D93E65"/>
    <w:rsid w:val="00D959C2"/>
    <w:rsid w:val="00D95A89"/>
    <w:rsid w:val="00D97CE3"/>
    <w:rsid w:val="00D97D3B"/>
    <w:rsid w:val="00DA23F5"/>
    <w:rsid w:val="00DA5AA8"/>
    <w:rsid w:val="00DB23A9"/>
    <w:rsid w:val="00DC145E"/>
    <w:rsid w:val="00DC1831"/>
    <w:rsid w:val="00DC2EAC"/>
    <w:rsid w:val="00DC503B"/>
    <w:rsid w:val="00DC5FDB"/>
    <w:rsid w:val="00DD37CD"/>
    <w:rsid w:val="00DD3F45"/>
    <w:rsid w:val="00DE1D86"/>
    <w:rsid w:val="00DE4E86"/>
    <w:rsid w:val="00DE5C64"/>
    <w:rsid w:val="00DF0E72"/>
    <w:rsid w:val="00DF1F41"/>
    <w:rsid w:val="00DF262A"/>
    <w:rsid w:val="00DF6E9A"/>
    <w:rsid w:val="00E01BC7"/>
    <w:rsid w:val="00E01D23"/>
    <w:rsid w:val="00E04CE9"/>
    <w:rsid w:val="00E06A2D"/>
    <w:rsid w:val="00E10FE2"/>
    <w:rsid w:val="00E15D02"/>
    <w:rsid w:val="00E17ACC"/>
    <w:rsid w:val="00E2097E"/>
    <w:rsid w:val="00E21E12"/>
    <w:rsid w:val="00E2236F"/>
    <w:rsid w:val="00E22D29"/>
    <w:rsid w:val="00E253FC"/>
    <w:rsid w:val="00E31528"/>
    <w:rsid w:val="00E33702"/>
    <w:rsid w:val="00E338A2"/>
    <w:rsid w:val="00E342ED"/>
    <w:rsid w:val="00E40FBD"/>
    <w:rsid w:val="00E4207B"/>
    <w:rsid w:val="00E432EE"/>
    <w:rsid w:val="00E50C7B"/>
    <w:rsid w:val="00E613AF"/>
    <w:rsid w:val="00E6148D"/>
    <w:rsid w:val="00E61CD1"/>
    <w:rsid w:val="00E6351D"/>
    <w:rsid w:val="00E64A97"/>
    <w:rsid w:val="00E65994"/>
    <w:rsid w:val="00E7032D"/>
    <w:rsid w:val="00E740FF"/>
    <w:rsid w:val="00E752E1"/>
    <w:rsid w:val="00E82470"/>
    <w:rsid w:val="00E842AD"/>
    <w:rsid w:val="00E87D25"/>
    <w:rsid w:val="00E928E4"/>
    <w:rsid w:val="00E94673"/>
    <w:rsid w:val="00E94AA5"/>
    <w:rsid w:val="00E9683D"/>
    <w:rsid w:val="00E97B19"/>
    <w:rsid w:val="00EA3B2D"/>
    <w:rsid w:val="00EA5372"/>
    <w:rsid w:val="00EA66A8"/>
    <w:rsid w:val="00EA7E31"/>
    <w:rsid w:val="00EB58CF"/>
    <w:rsid w:val="00EC5ABB"/>
    <w:rsid w:val="00EC7C3A"/>
    <w:rsid w:val="00ED1A58"/>
    <w:rsid w:val="00ED2969"/>
    <w:rsid w:val="00ED6541"/>
    <w:rsid w:val="00EE01CB"/>
    <w:rsid w:val="00EE4FC6"/>
    <w:rsid w:val="00EF0638"/>
    <w:rsid w:val="00EF0B4D"/>
    <w:rsid w:val="00EF2D3C"/>
    <w:rsid w:val="00EF3836"/>
    <w:rsid w:val="00F02CE6"/>
    <w:rsid w:val="00F03705"/>
    <w:rsid w:val="00F03DCF"/>
    <w:rsid w:val="00F04339"/>
    <w:rsid w:val="00F04727"/>
    <w:rsid w:val="00F05B8B"/>
    <w:rsid w:val="00F07772"/>
    <w:rsid w:val="00F12BEB"/>
    <w:rsid w:val="00F13DB9"/>
    <w:rsid w:val="00F22411"/>
    <w:rsid w:val="00F26706"/>
    <w:rsid w:val="00F3051D"/>
    <w:rsid w:val="00F33AE5"/>
    <w:rsid w:val="00F368D9"/>
    <w:rsid w:val="00F43D2E"/>
    <w:rsid w:val="00F44E1F"/>
    <w:rsid w:val="00F47402"/>
    <w:rsid w:val="00F51FB8"/>
    <w:rsid w:val="00F520BB"/>
    <w:rsid w:val="00F521E6"/>
    <w:rsid w:val="00F5309E"/>
    <w:rsid w:val="00F5348C"/>
    <w:rsid w:val="00F55122"/>
    <w:rsid w:val="00F64627"/>
    <w:rsid w:val="00F64DA5"/>
    <w:rsid w:val="00F6758B"/>
    <w:rsid w:val="00F71179"/>
    <w:rsid w:val="00F77124"/>
    <w:rsid w:val="00F77A4E"/>
    <w:rsid w:val="00F87293"/>
    <w:rsid w:val="00F90EF0"/>
    <w:rsid w:val="00F9281A"/>
    <w:rsid w:val="00F935B9"/>
    <w:rsid w:val="00F93FBA"/>
    <w:rsid w:val="00F95760"/>
    <w:rsid w:val="00F96D91"/>
    <w:rsid w:val="00FA3E47"/>
    <w:rsid w:val="00FB3DC8"/>
    <w:rsid w:val="00FC2292"/>
    <w:rsid w:val="00FC4CA1"/>
    <w:rsid w:val="00FC54F2"/>
    <w:rsid w:val="00FC7770"/>
    <w:rsid w:val="00FD0267"/>
    <w:rsid w:val="00FD68BA"/>
    <w:rsid w:val="00FD6D37"/>
    <w:rsid w:val="00FE4E55"/>
    <w:rsid w:val="00FE53B6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EEB0"/>
  <w15:docId w15:val="{6BE1FD45-DB37-4943-BEEE-E9953814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FA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Textbody"/>
    <w:rsid w:val="008426E8"/>
    <w:pPr>
      <w:keepNext/>
      <w:numPr>
        <w:numId w:val="1"/>
      </w:numPr>
      <w:tabs>
        <w:tab w:val="left" w:pos="720"/>
      </w:tabs>
      <w:suppressAutoHyphens/>
      <w:autoSpaceDE/>
      <w:autoSpaceDN/>
      <w:adjustRightInd/>
      <w:spacing w:before="240" w:after="120" w:line="276" w:lineRule="auto"/>
      <w:ind w:left="357" w:right="-646" w:hanging="357"/>
      <w:jc w:val="both"/>
      <w:outlineLvl w:val="0"/>
    </w:pPr>
    <w:rPr>
      <w:rFonts w:eastAsia="Times New Roman"/>
      <w:b/>
      <w:bCs/>
      <w:color w:val="00000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Textbody"/>
    <w:rsid w:val="008426E8"/>
    <w:pPr>
      <w:keepNext/>
      <w:widowControl w:val="0"/>
      <w:numPr>
        <w:ilvl w:val="3"/>
        <w:numId w:val="1"/>
      </w:numPr>
      <w:tabs>
        <w:tab w:val="left" w:pos="720"/>
      </w:tabs>
      <w:suppressAutoHyphens/>
      <w:autoSpaceDE/>
      <w:autoSpaceDN/>
      <w:adjustRightInd/>
      <w:spacing w:before="0" w:after="120" w:line="276" w:lineRule="auto"/>
      <w:ind w:left="360" w:firstLine="0"/>
      <w:outlineLvl w:val="3"/>
    </w:pPr>
    <w:rPr>
      <w:rFonts w:eastAsia="Times New Roman"/>
      <w:b/>
      <w:bCs/>
      <w:color w:val="00000A"/>
    </w:rPr>
  </w:style>
  <w:style w:type="paragraph" w:styleId="Heading6">
    <w:name w:val="heading 6"/>
    <w:basedOn w:val="Normal"/>
    <w:next w:val="Textbody"/>
    <w:rsid w:val="008426E8"/>
    <w:pPr>
      <w:keepNext/>
      <w:numPr>
        <w:ilvl w:val="5"/>
        <w:numId w:val="1"/>
      </w:numPr>
      <w:tabs>
        <w:tab w:val="left" w:pos="720"/>
      </w:tabs>
      <w:suppressAutoHyphens/>
      <w:autoSpaceDE/>
      <w:autoSpaceDN/>
      <w:adjustRightInd/>
      <w:spacing w:before="840" w:after="120" w:line="276" w:lineRule="auto"/>
      <w:ind w:left="360" w:right="-648" w:hanging="360"/>
      <w:jc w:val="both"/>
      <w:outlineLvl w:val="5"/>
    </w:pPr>
    <w:rPr>
      <w:rFonts w:eastAsia="Times New Roman"/>
      <w:b/>
      <w:bCs/>
      <w:color w:val="00000A"/>
    </w:rPr>
  </w:style>
  <w:style w:type="paragraph" w:styleId="Heading7">
    <w:name w:val="heading 7"/>
    <w:basedOn w:val="Normal"/>
    <w:next w:val="Textbody"/>
    <w:rsid w:val="008426E8"/>
    <w:pPr>
      <w:keepNext/>
      <w:numPr>
        <w:ilvl w:val="6"/>
        <w:numId w:val="1"/>
      </w:numPr>
      <w:tabs>
        <w:tab w:val="left" w:pos="720"/>
      </w:tabs>
      <w:suppressAutoHyphens/>
      <w:autoSpaceDE/>
      <w:autoSpaceDN/>
      <w:adjustRightInd/>
      <w:spacing w:before="840" w:after="240" w:line="276" w:lineRule="auto"/>
      <w:ind w:left="0" w:right="-648" w:firstLine="0"/>
      <w:jc w:val="both"/>
      <w:outlineLvl w:val="6"/>
    </w:pPr>
    <w:rPr>
      <w:rFonts w:eastAsia="Times New Roman"/>
      <w:b/>
      <w:bCs/>
      <w:color w:val="00000A"/>
    </w:rPr>
  </w:style>
  <w:style w:type="paragraph" w:styleId="Heading9">
    <w:name w:val="heading 9"/>
    <w:basedOn w:val="Normal"/>
    <w:next w:val="Textbody"/>
    <w:rsid w:val="008426E8"/>
    <w:pPr>
      <w:keepNext/>
      <w:numPr>
        <w:ilvl w:val="8"/>
        <w:numId w:val="1"/>
      </w:numPr>
      <w:tabs>
        <w:tab w:val="left" w:pos="720"/>
      </w:tabs>
      <w:suppressAutoHyphens/>
      <w:autoSpaceDE/>
      <w:autoSpaceDN/>
      <w:adjustRightInd/>
      <w:spacing w:before="0" w:after="240" w:line="276" w:lineRule="auto"/>
      <w:ind w:left="4320" w:right="-648" w:firstLine="0"/>
      <w:jc w:val="both"/>
      <w:outlineLvl w:val="8"/>
    </w:pPr>
    <w:rPr>
      <w:rFonts w:eastAsia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426E8"/>
    <w:rPr>
      <w:color w:val="0000FF"/>
      <w:u w:val="single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8426E8"/>
    <w:rPr>
      <w:i/>
      <w:iCs/>
    </w:rPr>
  </w:style>
  <w:style w:type="character" w:customStyle="1" w:styleId="small">
    <w:name w:val="small"/>
    <w:rsid w:val="008426E8"/>
    <w:rPr>
      <w:sz w:val="20"/>
      <w:szCs w:val="20"/>
    </w:rPr>
  </w:style>
  <w:style w:type="character" w:customStyle="1" w:styleId="BodyTextChar">
    <w:name w:val="Body Text Char"/>
    <w:basedOn w:val="DefaultParagraphFont"/>
    <w:rsid w:val="008426E8"/>
    <w:rPr>
      <w:sz w:val="24"/>
      <w:szCs w:val="24"/>
      <w:lang w:val="es-ES"/>
    </w:rPr>
  </w:style>
  <w:style w:type="character" w:customStyle="1" w:styleId="HeaderChar">
    <w:name w:val="Header Char"/>
    <w:basedOn w:val="DefaultParagraphFont"/>
    <w:rsid w:val="008426E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sid w:val="008426E8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rsid w:val="008426E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8426E8"/>
  </w:style>
  <w:style w:type="character" w:customStyle="1" w:styleId="Heading1Char">
    <w:name w:val="Heading 1 Char"/>
    <w:basedOn w:val="DefaultParagraphFont"/>
    <w:rsid w:val="008426E8"/>
    <w:rPr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426E8"/>
  </w:style>
  <w:style w:type="character" w:customStyle="1" w:styleId="doi">
    <w:name w:val="doi"/>
    <w:basedOn w:val="DefaultParagraphFont"/>
    <w:rsid w:val="008426E8"/>
  </w:style>
  <w:style w:type="character" w:customStyle="1" w:styleId="value">
    <w:name w:val="value"/>
    <w:basedOn w:val="DefaultParagraphFont"/>
    <w:rsid w:val="008426E8"/>
  </w:style>
  <w:style w:type="character" w:customStyle="1" w:styleId="label1">
    <w:name w:val="label1"/>
    <w:basedOn w:val="DefaultParagraphFont"/>
    <w:rsid w:val="008426E8"/>
  </w:style>
  <w:style w:type="character" w:customStyle="1" w:styleId="ListLabel1">
    <w:name w:val="ListLabel 1"/>
    <w:rsid w:val="008426E8"/>
    <w:rPr>
      <w:rFonts w:cs="Times New Roman"/>
    </w:rPr>
  </w:style>
  <w:style w:type="character" w:customStyle="1" w:styleId="ListLabel2">
    <w:name w:val="ListLabel 2"/>
    <w:rsid w:val="008426E8"/>
    <w:rPr>
      <w:sz w:val="24"/>
      <w:szCs w:val="24"/>
    </w:rPr>
  </w:style>
  <w:style w:type="character" w:customStyle="1" w:styleId="ListLabel3">
    <w:name w:val="ListLabel 3"/>
    <w:rsid w:val="008426E8"/>
    <w:rPr>
      <w:sz w:val="20"/>
    </w:rPr>
  </w:style>
  <w:style w:type="character" w:customStyle="1" w:styleId="ListLabel4">
    <w:name w:val="ListLabel 4"/>
    <w:rsid w:val="008426E8"/>
    <w:rPr>
      <w:sz w:val="20"/>
      <w:szCs w:val="20"/>
    </w:rPr>
  </w:style>
  <w:style w:type="character" w:customStyle="1" w:styleId="ListLabel5">
    <w:name w:val="ListLabel 5"/>
    <w:rsid w:val="008426E8"/>
    <w:rPr>
      <w:rFonts w:cs="Courier New"/>
    </w:rPr>
  </w:style>
  <w:style w:type="character" w:customStyle="1" w:styleId="ListLabel6">
    <w:name w:val="ListLabel 6"/>
    <w:rsid w:val="008426E8"/>
    <w:rPr>
      <w:sz w:val="24"/>
    </w:rPr>
  </w:style>
  <w:style w:type="character" w:customStyle="1" w:styleId="ListLabel7">
    <w:name w:val="ListLabel 7"/>
    <w:rsid w:val="008426E8"/>
    <w:rPr>
      <w:rFonts w:eastAsia="Times New Roman" w:cs="Times New Roman"/>
    </w:rPr>
  </w:style>
  <w:style w:type="character" w:customStyle="1" w:styleId="ListLabel8">
    <w:name w:val="ListLabel 8"/>
    <w:rsid w:val="008426E8"/>
    <w:rPr>
      <w:rFonts w:eastAsia="Times New Roman" w:cs="Arial"/>
    </w:rPr>
  </w:style>
  <w:style w:type="character" w:customStyle="1" w:styleId="ListLabel9">
    <w:name w:val="ListLabel 9"/>
    <w:rsid w:val="008426E8"/>
    <w:rPr>
      <w:rFonts w:cs="Times New Roman"/>
      <w:b w:val="0"/>
    </w:rPr>
  </w:style>
  <w:style w:type="character" w:customStyle="1" w:styleId="ListLabel10">
    <w:name w:val="ListLabel 10"/>
    <w:rsid w:val="008426E8"/>
    <w:rPr>
      <w:color w:val="000000"/>
    </w:rPr>
  </w:style>
  <w:style w:type="character" w:customStyle="1" w:styleId="ListLabel11">
    <w:name w:val="ListLabel 11"/>
    <w:rsid w:val="008426E8"/>
    <w:rPr>
      <w:b w:val="0"/>
      <w:bCs w:val="0"/>
    </w:rPr>
  </w:style>
  <w:style w:type="character" w:customStyle="1" w:styleId="ListLabel12">
    <w:name w:val="ListLabel 12"/>
    <w:rsid w:val="008426E8"/>
    <w:rPr>
      <w:b w:val="0"/>
    </w:rPr>
  </w:style>
  <w:style w:type="character" w:customStyle="1" w:styleId="ListLabel13">
    <w:name w:val="ListLabel 13"/>
    <w:rsid w:val="008426E8"/>
    <w:rPr>
      <w:b w:val="0"/>
    </w:rPr>
  </w:style>
  <w:style w:type="character" w:customStyle="1" w:styleId="ListLabel14">
    <w:name w:val="ListLabel 14"/>
    <w:rsid w:val="008426E8"/>
    <w:rPr>
      <w:rFonts w:cs="Symbol"/>
    </w:rPr>
  </w:style>
  <w:style w:type="character" w:customStyle="1" w:styleId="ListLabel15">
    <w:name w:val="ListLabel 15"/>
    <w:rsid w:val="008426E8"/>
    <w:rPr>
      <w:rFonts w:cs="Courier New"/>
    </w:rPr>
  </w:style>
  <w:style w:type="character" w:customStyle="1" w:styleId="ListLabel16">
    <w:name w:val="ListLabel 16"/>
    <w:rsid w:val="008426E8"/>
    <w:rPr>
      <w:rFonts w:cs="Bookshelf Symbol 7"/>
    </w:rPr>
  </w:style>
  <w:style w:type="paragraph" w:customStyle="1" w:styleId="Heading">
    <w:name w:val="Heading"/>
    <w:basedOn w:val="Normal"/>
    <w:next w:val="Textbody"/>
    <w:rsid w:val="008426E8"/>
    <w:pPr>
      <w:keepNext/>
      <w:tabs>
        <w:tab w:val="left" w:pos="720"/>
      </w:tabs>
      <w:suppressAutoHyphens/>
      <w:autoSpaceDE/>
      <w:autoSpaceDN/>
      <w:adjustRightInd/>
      <w:spacing w:before="240" w:after="120" w:line="276" w:lineRule="auto"/>
    </w:pPr>
    <w:rPr>
      <w:rFonts w:ascii="Arial" w:eastAsia="Droid Sans Fallback" w:hAnsi="Arial" w:cs="Lohit Hindi"/>
      <w:color w:val="00000A"/>
      <w:sz w:val="28"/>
      <w:szCs w:val="28"/>
    </w:rPr>
  </w:style>
  <w:style w:type="paragraph" w:customStyle="1" w:styleId="Textbody">
    <w:name w:val="Text body"/>
    <w:basedOn w:val="Normal"/>
    <w:rsid w:val="008426E8"/>
    <w:pPr>
      <w:tabs>
        <w:tab w:val="left" w:pos="720"/>
      </w:tabs>
      <w:suppressAutoHyphens/>
      <w:autoSpaceDE/>
      <w:autoSpaceDN/>
      <w:adjustRightInd/>
      <w:spacing w:before="0" w:after="200" w:line="276" w:lineRule="auto"/>
      <w:ind w:right="-648"/>
      <w:jc w:val="both"/>
    </w:pPr>
    <w:rPr>
      <w:rFonts w:eastAsia="Times New Roman"/>
      <w:color w:val="00000A"/>
      <w:lang w:val="es-ES"/>
    </w:rPr>
  </w:style>
  <w:style w:type="paragraph" w:styleId="List">
    <w:name w:val="List"/>
    <w:basedOn w:val="Textbody"/>
    <w:rsid w:val="008426E8"/>
    <w:rPr>
      <w:rFonts w:cs="Lohit Hindi"/>
    </w:rPr>
  </w:style>
  <w:style w:type="paragraph" w:styleId="Caption">
    <w:name w:val="caption"/>
    <w:basedOn w:val="Normal"/>
    <w:rsid w:val="008426E8"/>
    <w:pPr>
      <w:suppressLineNumbers/>
      <w:tabs>
        <w:tab w:val="left" w:pos="720"/>
      </w:tabs>
      <w:suppressAutoHyphens/>
      <w:autoSpaceDE/>
      <w:autoSpaceDN/>
      <w:adjustRightInd/>
      <w:spacing w:before="120" w:after="120" w:line="276" w:lineRule="auto"/>
    </w:pPr>
    <w:rPr>
      <w:rFonts w:eastAsia="Times New Roman" w:cs="Lohit Hindi"/>
      <w:i/>
      <w:iCs/>
      <w:color w:val="00000A"/>
    </w:rPr>
  </w:style>
  <w:style w:type="paragraph" w:customStyle="1" w:styleId="Index">
    <w:name w:val="Index"/>
    <w:basedOn w:val="Normal"/>
    <w:rsid w:val="008426E8"/>
    <w:pPr>
      <w:suppressLineNumbers/>
      <w:tabs>
        <w:tab w:val="left" w:pos="720"/>
      </w:tabs>
      <w:suppressAutoHyphens/>
      <w:autoSpaceDE/>
      <w:autoSpaceDN/>
      <w:adjustRightInd/>
      <w:spacing w:before="0" w:after="200" w:line="276" w:lineRule="auto"/>
    </w:pPr>
    <w:rPr>
      <w:rFonts w:eastAsia="Times New Roman" w:cs="Lohit Hindi"/>
      <w:color w:val="00000A"/>
    </w:rPr>
  </w:style>
  <w:style w:type="paragraph" w:customStyle="1" w:styleId="titulo">
    <w:name w:val="titulo"/>
    <w:basedOn w:val="Normal"/>
    <w:rsid w:val="008426E8"/>
    <w:pPr>
      <w:widowControl w:val="0"/>
      <w:tabs>
        <w:tab w:val="left" w:pos="720"/>
      </w:tabs>
      <w:suppressAutoHyphens/>
      <w:autoSpaceDE/>
      <w:autoSpaceDN/>
      <w:adjustRightInd/>
      <w:spacing w:before="360" w:after="120" w:line="276" w:lineRule="auto"/>
      <w:jc w:val="both"/>
    </w:pPr>
    <w:rPr>
      <w:rFonts w:eastAsia="Times New Roman"/>
      <w:b/>
      <w:bCs/>
      <w:caps/>
      <w:color w:val="00000A"/>
    </w:rPr>
  </w:style>
  <w:style w:type="paragraph" w:styleId="BlockText">
    <w:name w:val="Block Text"/>
    <w:basedOn w:val="Normal"/>
    <w:rsid w:val="008426E8"/>
    <w:pPr>
      <w:tabs>
        <w:tab w:val="left" w:pos="720"/>
      </w:tabs>
      <w:suppressAutoHyphens/>
      <w:autoSpaceDE/>
      <w:autoSpaceDN/>
      <w:adjustRightInd/>
      <w:spacing w:before="0" w:after="200" w:line="276" w:lineRule="auto"/>
      <w:ind w:left="4320" w:right="-648"/>
      <w:jc w:val="both"/>
    </w:pPr>
    <w:rPr>
      <w:rFonts w:eastAsia="Times New Roman"/>
      <w:color w:val="00000A"/>
    </w:rPr>
  </w:style>
  <w:style w:type="paragraph" w:styleId="BodyText2">
    <w:name w:val="Body Text 2"/>
    <w:basedOn w:val="Normal"/>
    <w:rsid w:val="008426E8"/>
    <w:pPr>
      <w:widowControl w:val="0"/>
      <w:tabs>
        <w:tab w:val="left" w:pos="720"/>
      </w:tabs>
      <w:suppressAutoHyphens/>
      <w:autoSpaceDE/>
      <w:autoSpaceDN/>
      <w:adjustRightInd/>
      <w:spacing w:before="0" w:after="200" w:line="276" w:lineRule="auto"/>
      <w:jc w:val="both"/>
    </w:pPr>
    <w:rPr>
      <w:rFonts w:eastAsia="Times New Roman"/>
      <w:color w:val="00000A"/>
      <w:sz w:val="20"/>
      <w:szCs w:val="20"/>
    </w:rPr>
  </w:style>
  <w:style w:type="paragraph" w:styleId="Header">
    <w:name w:val="header"/>
    <w:basedOn w:val="Normal"/>
    <w:rsid w:val="008426E8"/>
    <w:pPr>
      <w:suppressLineNumbers/>
      <w:tabs>
        <w:tab w:val="left" w:pos="720"/>
        <w:tab w:val="center" w:pos="4680"/>
        <w:tab w:val="right" w:pos="9360"/>
      </w:tabs>
      <w:suppressAutoHyphens/>
      <w:autoSpaceDE/>
      <w:autoSpaceDN/>
      <w:adjustRightInd/>
      <w:spacing w:before="0" w:after="200" w:line="276" w:lineRule="auto"/>
    </w:pPr>
    <w:rPr>
      <w:rFonts w:eastAsia="Times New Roman"/>
      <w:color w:val="00000A"/>
    </w:rPr>
  </w:style>
  <w:style w:type="paragraph" w:styleId="Footer">
    <w:name w:val="footer"/>
    <w:basedOn w:val="Normal"/>
    <w:uiPriority w:val="99"/>
    <w:rsid w:val="008426E8"/>
    <w:pPr>
      <w:suppressLineNumbers/>
      <w:tabs>
        <w:tab w:val="left" w:pos="720"/>
        <w:tab w:val="center" w:pos="4680"/>
        <w:tab w:val="right" w:pos="9360"/>
      </w:tabs>
      <w:suppressAutoHyphens/>
      <w:autoSpaceDE/>
      <w:autoSpaceDN/>
      <w:adjustRightInd/>
      <w:spacing w:before="0" w:after="200" w:line="276" w:lineRule="auto"/>
    </w:pPr>
    <w:rPr>
      <w:rFonts w:eastAsia="Times New Roman"/>
      <w:color w:val="00000A"/>
    </w:rPr>
  </w:style>
  <w:style w:type="paragraph" w:styleId="BalloonText">
    <w:name w:val="Balloon Text"/>
    <w:basedOn w:val="Normal"/>
    <w:rsid w:val="008426E8"/>
    <w:pPr>
      <w:tabs>
        <w:tab w:val="left" w:pos="720"/>
      </w:tabs>
      <w:suppressAutoHyphens/>
      <w:autoSpaceDE/>
      <w:autoSpaceDN/>
      <w:adjustRightInd/>
      <w:spacing w:before="0" w:after="200" w:line="276" w:lineRule="auto"/>
    </w:pPr>
    <w:rPr>
      <w:rFonts w:ascii="Tahoma" w:eastAsia="Times New Roman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6E8"/>
    <w:pPr>
      <w:tabs>
        <w:tab w:val="left" w:pos="720"/>
      </w:tabs>
      <w:suppressAutoHyphens/>
      <w:autoSpaceDE/>
      <w:autoSpaceDN/>
      <w:adjustRightInd/>
      <w:spacing w:before="0" w:after="200" w:line="276" w:lineRule="auto"/>
      <w:ind w:left="720"/>
    </w:pPr>
    <w:rPr>
      <w:rFonts w:eastAsia="Times New Roman"/>
      <w:color w:val="00000A"/>
    </w:rPr>
  </w:style>
  <w:style w:type="table" w:styleId="TableGrid">
    <w:name w:val="Table Grid"/>
    <w:basedOn w:val="TableNormal"/>
    <w:uiPriority w:val="5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73D31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WW8Num16z2">
    <w:name w:val="WW8Num16z2"/>
    <w:rsid w:val="00240E12"/>
    <w:rPr>
      <w:rFonts w:ascii="Wingdings" w:hAnsi="Wingdings"/>
    </w:rPr>
  </w:style>
  <w:style w:type="character" w:styleId="Strong">
    <w:name w:val="Strong"/>
    <w:basedOn w:val="DefaultParagraphFont"/>
    <w:uiPriority w:val="22"/>
    <w:qFormat/>
    <w:rsid w:val="00240E1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A6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6A8"/>
    <w:pPr>
      <w:tabs>
        <w:tab w:val="left" w:pos="720"/>
      </w:tabs>
      <w:suppressAutoHyphens/>
      <w:autoSpaceDE/>
      <w:autoSpaceDN/>
      <w:adjustRightInd/>
      <w:spacing w:before="0" w:after="200"/>
    </w:pPr>
    <w:rPr>
      <w:rFonts w:eastAsia="Times New Roman"/>
      <w:color w:val="00000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6A8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A8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paragraph" w:styleId="Revision">
    <w:name w:val="Revision"/>
    <w:hidden/>
    <w:uiPriority w:val="99"/>
    <w:semiHidden/>
    <w:rsid w:val="002645B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C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it">
    <w:name w:val="cit"/>
    <w:basedOn w:val="DefaultParagraphFont"/>
    <w:rsid w:val="00C20FAE"/>
  </w:style>
  <w:style w:type="paragraph" w:styleId="NoSpacing">
    <w:name w:val="No Spacing"/>
    <w:uiPriority w:val="1"/>
    <w:qFormat/>
    <w:rsid w:val="002B5F15"/>
    <w:pPr>
      <w:spacing w:after="0" w:line="240" w:lineRule="auto"/>
    </w:pPr>
    <w:rPr>
      <w:rFonts w:ascii="Times New Roman" w:eastAsiaTheme="minorHAnsi" w:hAnsi="Times New Roman"/>
      <w:sz w:val="24"/>
      <w:lang w:val="es-ES"/>
    </w:rPr>
  </w:style>
  <w:style w:type="character" w:customStyle="1" w:styleId="il">
    <w:name w:val="il"/>
    <w:basedOn w:val="DefaultParagraphFont"/>
    <w:rsid w:val="00AD37DB"/>
  </w:style>
  <w:style w:type="character" w:customStyle="1" w:styleId="gd">
    <w:name w:val="gd"/>
    <w:basedOn w:val="DefaultParagraphFont"/>
    <w:rsid w:val="0071212D"/>
  </w:style>
  <w:style w:type="character" w:styleId="UnresolvedMention">
    <w:name w:val="Unresolved Mention"/>
    <w:basedOn w:val="DefaultParagraphFont"/>
    <w:uiPriority w:val="99"/>
    <w:semiHidden/>
    <w:unhideWhenUsed/>
    <w:rsid w:val="003B62F6"/>
    <w:rPr>
      <w:color w:val="808080"/>
      <w:shd w:val="clear" w:color="auto" w:fill="E6E6E6"/>
    </w:rPr>
  </w:style>
  <w:style w:type="character" w:customStyle="1" w:styleId="addmd">
    <w:name w:val="addmd"/>
    <w:basedOn w:val="DefaultParagraphFont"/>
    <w:rsid w:val="003B14A9"/>
  </w:style>
  <w:style w:type="character" w:customStyle="1" w:styleId="title-text">
    <w:name w:val="title-text"/>
    <w:basedOn w:val="DefaultParagraphFont"/>
    <w:rsid w:val="00AF3642"/>
  </w:style>
  <w:style w:type="character" w:customStyle="1" w:styleId="text">
    <w:name w:val="text"/>
    <w:basedOn w:val="DefaultParagraphFont"/>
    <w:rsid w:val="00AF3642"/>
  </w:style>
  <w:style w:type="character" w:customStyle="1" w:styleId="author-ref">
    <w:name w:val="author-ref"/>
    <w:basedOn w:val="DefaultParagraphFont"/>
    <w:rsid w:val="00AF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50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38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31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springer.com/search?facet-author=%22Y.+Iturria-Medina%22" TargetMode="External"/><Relationship Id="rId18" Type="http://schemas.openxmlformats.org/officeDocument/2006/relationships/hyperlink" Target="https://www.biorxiv.org/content/early/2019/02/20/555821.full.pdf" TargetMode="External"/><Relationship Id="rId26" Type="http://schemas.openxmlformats.org/officeDocument/2006/relationships/hyperlink" Target="https://www.sciencedirect.com/science/article/pii/S0925492718302117?via%3Dihub" TargetMode="External"/><Relationship Id="rId39" Type="http://schemas.openxmlformats.org/officeDocument/2006/relationships/hyperlink" Target="http://www.ncbi.nlm.nih.gov/pubmed?term=Yang%20T%5BAuthor%5D&amp;cauthor=true&amp;cauthor_uid=24246142" TargetMode="External"/><Relationship Id="rId21" Type="http://schemas.openxmlformats.org/officeDocument/2006/relationships/hyperlink" Target="https://doi.org/10.1371/journal.pcbi.1006136" TargetMode="External"/><Relationship Id="rId34" Type="http://schemas.openxmlformats.org/officeDocument/2006/relationships/hyperlink" Target="http://www.sciencedirect.com/science/article/pii/S1053811913009294" TargetMode="External"/><Relationship Id="rId42" Type="http://schemas.openxmlformats.org/officeDocument/2006/relationships/hyperlink" Target="http://www.ncbi.nlm.nih.gov/pubmed?term=Chen%20L%5BAuthor%5D&amp;cauthor=true&amp;cauthor_uid=24246142" TargetMode="External"/><Relationship Id="rId47" Type="http://schemas.openxmlformats.org/officeDocument/2006/relationships/hyperlink" Target="http://www.sciencedirect.com/science/article/pii/S1053811913001055" TargetMode="External"/><Relationship Id="rId50" Type="http://schemas.openxmlformats.org/officeDocument/2006/relationships/hyperlink" Target="http://link.springer.com/search?facet-author=%22E.+Aubert-V%C3%A1zquez%22" TargetMode="External"/><Relationship Id="rId55" Type="http://schemas.openxmlformats.org/officeDocument/2006/relationships/hyperlink" Target="https://www.mcgill.ca/bic/training-events/feindel-brain-imaging-lecture-series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nk.springer.com/search?facet-author=%22A.+P%C3%A9rez-Fern%C3%A1ndez%22" TargetMode="External"/><Relationship Id="rId29" Type="http://schemas.openxmlformats.org/officeDocument/2006/relationships/hyperlink" Target="https://www.sciencedirect.com/science/article/pii/S0925492718302117?via%3Dihu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journal/10538119/179/supp/C" TargetMode="External"/><Relationship Id="rId24" Type="http://schemas.openxmlformats.org/officeDocument/2006/relationships/hyperlink" Target="https://www.sciencedirect.com/science/article/pii/S0925492718302117?via%3Dihub" TargetMode="External"/><Relationship Id="rId32" Type="http://schemas.openxmlformats.org/officeDocument/2006/relationships/hyperlink" Target="http://onlinelibrary.wiley.com/doi/10.1002/hbm.v36.2/issuetoc" TargetMode="External"/><Relationship Id="rId37" Type="http://schemas.openxmlformats.org/officeDocument/2006/relationships/hyperlink" Target="http://www.ncbi.nlm.nih.gov/pubmed?term=Luo%20C%5BAuthor%5D&amp;cauthor=true&amp;cauthor_uid=24246142" TargetMode="External"/><Relationship Id="rId40" Type="http://schemas.openxmlformats.org/officeDocument/2006/relationships/hyperlink" Target="http://www.ncbi.nlm.nih.gov/pubmed?term=Li%20J%5BAuthor%5D&amp;cauthor=true&amp;cauthor_uid=24246142" TargetMode="External"/><Relationship Id="rId45" Type="http://schemas.openxmlformats.org/officeDocument/2006/relationships/hyperlink" Target="http://www.ncbi.nlm.nih.gov/pubmed?term=Yao%20D%5BAuthor%5D&amp;cauthor=true&amp;cauthor_uid=24246142" TargetMode="External"/><Relationship Id="rId53" Type="http://schemas.openxmlformats.org/officeDocument/2006/relationships/hyperlink" Target="http://www.sciencedirect.com.proxy.cc.uic.edu/science?_ob=ArticleURL&amp;_udi=B6WNP-4SD6SK8-3&amp;_user=186797&amp;_coverDate=08%2F15%2F2008&amp;_rdoc=31&amp;_fmt=high&amp;_orig=browse&amp;_srch=doc-info(%23toc%236968%232008%23999579997%23695049%23FLA%23display%23Volume)&amp;_cdi=6968&amp;_sort=d&amp;_docanchor=&amp;_ct=58&amp;_acct=C000013678&amp;_version=1&amp;_urlVersion=0&amp;_userid=186797&amp;md5=a990cdf256b4bb50a8d749012f41b5f2" TargetMode="External"/><Relationship Id="rId58" Type="http://schemas.openxmlformats.org/officeDocument/2006/relationships/hyperlink" Target="http://www.frontiersin.org/people/YasserIturria_Medina/108045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search?facet-author=%22P.+Vald%C3%A9s-Hern%C3%A1ndez%22" TargetMode="External"/><Relationship Id="rId23" Type="http://schemas.openxmlformats.org/officeDocument/2006/relationships/hyperlink" Target="https://www.sciencedirect.com/science/article/pii/S0925492718302117?via%3Dihub" TargetMode="External"/><Relationship Id="rId28" Type="http://schemas.openxmlformats.org/officeDocument/2006/relationships/hyperlink" Target="https://www.sciencedirect.com/science/article/pii/S0925492718302117?via%3Dihub" TargetMode="External"/><Relationship Id="rId36" Type="http://schemas.openxmlformats.org/officeDocument/2006/relationships/hyperlink" Target="http://www.ncbi.nlm.nih.gov/pubmed?term=Xue%20K%5BAuthor%5D&amp;cauthor=true&amp;cauthor_uid=24246142" TargetMode="External"/><Relationship Id="rId49" Type="http://schemas.openxmlformats.org/officeDocument/2006/relationships/hyperlink" Target="http://link.springer.com/search?facet-author=%22Y.+Iturria-Medina%22" TargetMode="External"/><Relationship Id="rId57" Type="http://schemas.openxmlformats.org/officeDocument/2006/relationships/hyperlink" Target="http://www.frontiersin.org/people/ManuelCarreiras/9022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http://biorxiv.org/cgi/content/short/548974v1" TargetMode="External"/><Relationship Id="rId19" Type="http://schemas.openxmlformats.org/officeDocument/2006/relationships/hyperlink" Target="https://arxiv.org/ftp/arxiv/papers/1902/1902.07857.pdf" TargetMode="External"/><Relationship Id="rId31" Type="http://schemas.openxmlformats.org/officeDocument/2006/relationships/hyperlink" Target="http://scholar.google.com.cu/scholar_url?url=http://elifesciences.org/content/early/2015/09/07/eLife.08440.abstract&amp;hl=es&amp;sa=X&amp;scisig=AAGBfm2q8Mdu01abLmpaWxOlz2uLmtnkgg&amp;nossl=1&amp;oi=scholaralrt" TargetMode="External"/><Relationship Id="rId44" Type="http://schemas.openxmlformats.org/officeDocument/2006/relationships/hyperlink" Target="http://www.ncbi.nlm.nih.gov/pubmed?term=Zhou%20D%5BAuthor%5D&amp;cauthor=true&amp;cauthor_uid=24246142" TargetMode="External"/><Relationship Id="rId52" Type="http://schemas.openxmlformats.org/officeDocument/2006/relationships/hyperlink" Target="http://www.sciencedirect.com/science/article/pii/S1053811911004745" TargetMode="External"/><Relationship Id="rId60" Type="http://schemas.openxmlformats.org/officeDocument/2006/relationships/hyperlink" Target="http://www.frontiersin.org/10.3389/conf.fnins.2016.92.00025/event_abstract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urria.medina@gmail.com" TargetMode="External"/><Relationship Id="rId14" Type="http://schemas.openxmlformats.org/officeDocument/2006/relationships/hyperlink" Target="http://link.springer.com/search?facet-author=%22E.+J.+Canales-Rodr%C3%ADguez%22" TargetMode="External"/><Relationship Id="rId22" Type="http://schemas.openxmlformats.org/officeDocument/2006/relationships/hyperlink" Target="https://www.sciencedirect.com/science/article/pii/S0925492718302117?via%3Dihub" TargetMode="External"/><Relationship Id="rId27" Type="http://schemas.openxmlformats.org/officeDocument/2006/relationships/hyperlink" Target="https://www.sciencedirect.com/science/article/pii/S0925492718302117?via%3Dihub" TargetMode="External"/><Relationship Id="rId30" Type="http://schemas.openxmlformats.org/officeDocument/2006/relationships/hyperlink" Target="http://www.sciencedirect.com/science/journal/10075704/37/supp/C" TargetMode="External"/><Relationship Id="rId35" Type="http://schemas.openxmlformats.org/officeDocument/2006/relationships/hyperlink" Target="http://www.sciencedirect.com/science/journal/10538119/84/supp/C" TargetMode="External"/><Relationship Id="rId43" Type="http://schemas.openxmlformats.org/officeDocument/2006/relationships/hyperlink" Target="http://www.ncbi.nlm.nih.gov/pubmed?term=Medina%20YI%5BAuthor%5D&amp;cauthor=true&amp;cauthor_uid=24246142" TargetMode="External"/><Relationship Id="rId48" Type="http://schemas.openxmlformats.org/officeDocument/2006/relationships/hyperlink" Target="http://link.springer.com/search?facet-author=%22M.+Ontivero-Ortega%22" TargetMode="External"/><Relationship Id="rId56" Type="http://schemas.openxmlformats.org/officeDocument/2006/relationships/hyperlink" Target="http://www.frontiersin.org/people/MyriamOliver/43967" TargetMode="External"/><Relationship Id="rId64" Type="http://schemas.openxmlformats.org/officeDocument/2006/relationships/hyperlink" Target="javascript:void(0);" TargetMode="External"/><Relationship Id="rId8" Type="http://schemas.openxmlformats.org/officeDocument/2006/relationships/hyperlink" Target="mailto:yasser.iturriamedina@mcgill.ca" TargetMode="External"/><Relationship Id="rId51" Type="http://schemas.openxmlformats.org/officeDocument/2006/relationships/hyperlink" Target="http://link.springer.com/bookseries/740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iencedirect.com/science/journal/10538119/152/supp/C" TargetMode="External"/><Relationship Id="rId17" Type="http://schemas.openxmlformats.org/officeDocument/2006/relationships/hyperlink" Target="http://link.springer.com/bookseries/7403" TargetMode="External"/><Relationship Id="rId25" Type="http://schemas.openxmlformats.org/officeDocument/2006/relationships/hyperlink" Target="https://www.sciencedirect.com/science/article/pii/S0925492718302117?via%3Dihub" TargetMode="External"/><Relationship Id="rId33" Type="http://schemas.openxmlformats.org/officeDocument/2006/relationships/hyperlink" Target="http://dx.doi.org/10.1016/j.eplepsyres.2014.06.006" TargetMode="External"/><Relationship Id="rId38" Type="http://schemas.openxmlformats.org/officeDocument/2006/relationships/hyperlink" Target="http://www.ncbi.nlm.nih.gov/pubmed?term=Zhang%20D%5BAuthor%5D&amp;cauthor=true&amp;cauthor_uid=24246142" TargetMode="External"/><Relationship Id="rId46" Type="http://schemas.openxmlformats.org/officeDocument/2006/relationships/hyperlink" Target="http://www.ncbi.nlm.nih.gov/pubmed/24246142" TargetMode="External"/><Relationship Id="rId59" Type="http://schemas.openxmlformats.org/officeDocument/2006/relationships/hyperlink" Target="http://www.frontiersin.org/Community/WhosWhoActivity.aspx?sname=&amp;UID=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oi.org/10.1093/gigascience/giz055" TargetMode="External"/><Relationship Id="rId41" Type="http://schemas.openxmlformats.org/officeDocument/2006/relationships/hyperlink" Target="http://www.ncbi.nlm.nih.gov/pubmed?term=Gong%20D%5BAuthor%5D&amp;cauthor=true&amp;cauthor_uid=24246142" TargetMode="External"/><Relationship Id="rId54" Type="http://schemas.openxmlformats.org/officeDocument/2006/relationships/hyperlink" Target="https://www.frontiersin.org/research-topics/4971" TargetMode="External"/><Relationship Id="rId6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4EE6-A883-41DB-AE31-5DF48915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15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McGill University</Company>
  <LinksUpToDate>false</LinksUpToDate>
  <CharactersWithSpaces>42412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rcarlos</dc:creator>
  <cp:lastModifiedBy>Y IM</cp:lastModifiedBy>
  <cp:revision>618</cp:revision>
  <cp:lastPrinted>2018-10-25T18:02:00Z</cp:lastPrinted>
  <dcterms:created xsi:type="dcterms:W3CDTF">2013-07-27T16:43:00Z</dcterms:created>
  <dcterms:modified xsi:type="dcterms:W3CDTF">2019-07-29T15:50:00Z</dcterms:modified>
</cp:coreProperties>
</file>